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本单位申请参拍由贵公司于</w:t>
      </w:r>
      <w:r>
        <w:rPr>
          <w:rFonts w:hint="eastAsia" w:asciiTheme="minorEastAsia" w:hAnsiTheme="minorEastAsia"/>
          <w:sz w:val="28"/>
          <w:szCs w:val="28"/>
          <w:lang w:eastAsia="zh-CN"/>
        </w:rPr>
        <w:t>2025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Theme="minorEastAsia" w:hAnsiTheme="minorEastAsia" w:eastAsiaTheme="minorEastAsia"/>
          <w:sz w:val="28"/>
          <w:szCs w:val="28"/>
        </w:rPr>
        <w:t>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观海卫镇新泽村房地产的租赁权(整体出租)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竞买报名时提交的材料均真实、合法、有效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并承诺不是失信人员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或企业（单位）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。</w:t>
      </w:r>
    </w:p>
    <w:p w14:paraId="3FD75C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本单位已对拍卖标的进行尽职调查，并对标的已作充分的尽调、预判、决策及认可，已仔细阅读《</w:t>
      </w:r>
      <w:r>
        <w:rPr>
          <w:rFonts w:hint="eastAsia" w:ascii="宋体" w:hAnsi="宋体"/>
          <w:sz w:val="28"/>
          <w:szCs w:val="28"/>
        </w:rPr>
        <w:t>观海卫镇</w:t>
      </w:r>
      <w:r>
        <w:rPr>
          <w:rFonts w:hint="eastAsia" w:ascii="宋体" w:hAnsi="宋体"/>
          <w:sz w:val="28"/>
          <w:szCs w:val="28"/>
          <w:lang w:val="en-US" w:eastAsia="zh-CN"/>
        </w:rPr>
        <w:t>新泽村房地产(整体出租)</w:t>
      </w:r>
      <w:r>
        <w:rPr>
          <w:rFonts w:hint="eastAsia" w:ascii="宋体" w:hAnsi="宋体"/>
          <w:sz w:val="28"/>
          <w:szCs w:val="28"/>
        </w:rPr>
        <w:t>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观海卫镇</w:t>
      </w:r>
      <w:r>
        <w:rPr>
          <w:rFonts w:hint="eastAsia" w:ascii="宋体" w:hAnsi="宋体"/>
          <w:sz w:val="28"/>
          <w:szCs w:val="28"/>
          <w:lang w:val="en-US" w:eastAsia="zh-CN"/>
        </w:rPr>
        <w:t>新泽村房地产(整体出租)</w:t>
      </w:r>
      <w:r>
        <w:rPr>
          <w:rFonts w:hint="eastAsia" w:ascii="宋体" w:hAnsi="宋体"/>
          <w:sz w:val="28"/>
          <w:szCs w:val="28"/>
        </w:rPr>
        <w:t>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》和《村级集体资产租赁合同</w:t>
      </w:r>
      <w:r>
        <w:rPr>
          <w:rFonts w:hint="eastAsia" w:ascii="宋体" w:hAnsi="宋体"/>
          <w:sz w:val="28"/>
          <w:szCs w:val="28"/>
        </w:rPr>
        <w:t>》</w:t>
      </w:r>
      <w:r>
        <w:rPr>
          <w:rFonts w:hint="eastAsia" w:ascii="宋体" w:hAnsi="宋体"/>
          <w:sz w:val="28"/>
          <w:szCs w:val="28"/>
          <w:lang w:val="en-US" w:eastAsia="zh-CN"/>
        </w:rPr>
        <w:t>样本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2025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5202377"/>
    <w:rsid w:val="153503C1"/>
    <w:rsid w:val="157D1EDF"/>
    <w:rsid w:val="15DC2921"/>
    <w:rsid w:val="1EF8553E"/>
    <w:rsid w:val="1FF42436"/>
    <w:rsid w:val="28BE5CD7"/>
    <w:rsid w:val="3A577C7E"/>
    <w:rsid w:val="3F87445F"/>
    <w:rsid w:val="44DD0E3B"/>
    <w:rsid w:val="45292392"/>
    <w:rsid w:val="4BF87013"/>
    <w:rsid w:val="573B50E7"/>
    <w:rsid w:val="665705F5"/>
    <w:rsid w:val="6B066E81"/>
    <w:rsid w:val="6DB225B5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340</Characters>
  <Lines>0</Lines>
  <Paragraphs>0</Paragraphs>
  <TotalTime>0</TotalTime>
  <ScaleCrop>false</ScaleCrop>
  <LinksUpToDate>false</LinksUpToDate>
  <CharactersWithSpaces>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小魔仙哔哔哔</cp:lastModifiedBy>
  <dcterms:modified xsi:type="dcterms:W3CDTF">2025-03-19T05:11:31Z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eyJoZGlkIjoiNTI1Yzc2MTE4YTM2NTA3NzIxNmFjZWU4NTM1N2UzOTAiLCJ1c2VySWQiOiIyMDQwNDUyNDkifQ==</vt:lpwstr>
  </property>
</Properties>
</file>