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sz w:val="24"/>
          <w:szCs w:val="24"/>
          <w:lang w:val="en-US" w:eastAsia="zh-CN"/>
        </w:rPr>
      </w:pPr>
      <w:bookmarkStart w:id="0" w:name="_GoBack"/>
      <w:bookmarkEnd w:id="0"/>
    </w:p>
    <w:p>
      <w:pPr>
        <w:spacing w:line="360" w:lineRule="auto"/>
        <w:ind w:firstLine="7840" w:firstLineChars="2800"/>
        <w:jc w:val="both"/>
        <w:rPr>
          <w:rFonts w:hint="eastAsia" w:ascii="仿宋_GB2312" w:hAnsi="宋体" w:eastAsia="仿宋_GB2312" w:cs="宋体"/>
          <w:color w:val="000000"/>
          <w:sz w:val="28"/>
          <w:szCs w:val="28"/>
          <w:shd w:val="clear" w:color="auto" w:fill="FFFFFF"/>
        </w:rPr>
      </w:pPr>
      <w:r>
        <w:rPr>
          <w:rFonts w:hint="eastAsia" w:ascii="仿宋_GB2312" w:hAnsi="宋体" w:eastAsia="仿宋_GB2312" w:cs="宋体"/>
          <w:color w:val="000000"/>
          <w:sz w:val="28"/>
          <w:szCs w:val="28"/>
          <w:shd w:val="clear" w:color="auto" w:fill="FFFFFF"/>
        </w:rPr>
        <w:t xml:space="preserve">合同编号：          </w:t>
      </w:r>
    </w:p>
    <w:p>
      <w:pPr>
        <w:spacing w:line="360" w:lineRule="auto"/>
        <w:ind w:firstLine="2640" w:firstLineChars="600"/>
        <w:rPr>
          <w:rFonts w:hint="eastAsia" w:ascii="宋体" w:hAnsi="宋体" w:cs="宋体"/>
          <w:color w:val="000000"/>
          <w:sz w:val="44"/>
          <w:szCs w:val="44"/>
          <w:shd w:val="clear" w:color="auto" w:fill="FFFFFF"/>
        </w:rPr>
      </w:pPr>
    </w:p>
    <w:p>
      <w:pPr>
        <w:spacing w:line="360" w:lineRule="auto"/>
        <w:ind w:firstLine="2640" w:firstLineChars="600"/>
        <w:rPr>
          <w:rFonts w:hint="eastAsia" w:ascii="宋体" w:hAnsi="宋体" w:cs="宋体"/>
          <w:color w:val="000000"/>
          <w:sz w:val="44"/>
          <w:szCs w:val="44"/>
          <w:shd w:val="clear" w:color="auto" w:fill="FFFFFF"/>
        </w:rPr>
      </w:pPr>
    </w:p>
    <w:p>
      <w:pPr>
        <w:spacing w:line="360" w:lineRule="auto"/>
        <w:ind w:firstLine="2640" w:firstLineChars="600"/>
        <w:rPr>
          <w:rFonts w:hint="eastAsia" w:ascii="宋体" w:hAnsi="宋体" w:cs="宋体"/>
          <w:color w:val="000000"/>
          <w:sz w:val="44"/>
          <w:szCs w:val="44"/>
          <w:shd w:val="clear" w:color="auto" w:fill="FFFFFF"/>
        </w:rPr>
      </w:pPr>
    </w:p>
    <w:p>
      <w:pPr>
        <w:spacing w:line="360" w:lineRule="auto"/>
        <w:rPr>
          <w:rFonts w:hint="eastAsia" w:ascii="仿宋_GB2312" w:hAnsi="宋体" w:eastAsia="仿宋_GB2312" w:cs="宋体"/>
          <w:color w:val="000000"/>
          <w:sz w:val="28"/>
          <w:szCs w:val="28"/>
          <w:shd w:val="clear" w:color="auto" w:fill="FFFFFF"/>
        </w:rPr>
      </w:pPr>
    </w:p>
    <w:p>
      <w:pPr>
        <w:spacing w:line="360" w:lineRule="auto"/>
        <w:ind w:firstLine="2420" w:firstLineChars="550"/>
        <w:rPr>
          <w:rFonts w:hint="eastAsia" w:ascii="仿宋_GB2312" w:hAnsi="宋体" w:eastAsia="仿宋_GB2312" w:cs="宋体"/>
          <w:color w:val="000000"/>
          <w:sz w:val="44"/>
          <w:szCs w:val="44"/>
          <w:shd w:val="clear" w:color="auto" w:fill="FFFFFF"/>
        </w:rPr>
      </w:pPr>
      <w:r>
        <w:rPr>
          <w:rFonts w:hint="eastAsia" w:ascii="仿宋_GB2312" w:hAnsi="宋体" w:eastAsia="仿宋_GB2312" w:cs="宋体"/>
          <w:color w:val="000000"/>
          <w:sz w:val="44"/>
          <w:szCs w:val="44"/>
          <w:shd w:val="clear" w:color="auto" w:fill="FFFFFF"/>
        </w:rPr>
        <w:t>房屋租赁合同（出租）</w:t>
      </w:r>
    </w:p>
    <w:p>
      <w:pPr>
        <w:spacing w:line="360" w:lineRule="auto"/>
        <w:ind w:firstLine="1260" w:firstLineChars="600"/>
      </w:pPr>
    </w:p>
    <w:p>
      <w:pPr>
        <w:spacing w:line="360" w:lineRule="auto"/>
        <w:ind w:firstLine="1260" w:firstLineChars="600"/>
      </w:pPr>
    </w:p>
    <w:p>
      <w:pPr>
        <w:spacing w:line="360" w:lineRule="auto"/>
        <w:ind w:firstLine="1260" w:firstLineChars="600"/>
      </w:pPr>
    </w:p>
    <w:p>
      <w:pPr>
        <w:spacing w:line="360" w:lineRule="auto"/>
        <w:ind w:firstLine="1260" w:firstLineChars="600"/>
      </w:pPr>
    </w:p>
    <w:p>
      <w:pPr>
        <w:spacing w:line="360" w:lineRule="auto"/>
        <w:ind w:firstLine="1260" w:firstLineChars="600"/>
      </w:pPr>
    </w:p>
    <w:p>
      <w:pPr>
        <w:spacing w:line="360" w:lineRule="auto"/>
        <w:ind w:firstLine="1260" w:firstLineChars="600"/>
        <w:rPr>
          <w:rFonts w:hint="eastAsia"/>
        </w:rPr>
      </w:pPr>
    </w:p>
    <w:p>
      <w:pPr>
        <w:spacing w:line="360" w:lineRule="auto"/>
        <w:ind w:firstLine="1260" w:firstLineChars="600"/>
        <w:rPr>
          <w:rFonts w:hint="eastAsia"/>
        </w:rPr>
      </w:pPr>
    </w:p>
    <w:p>
      <w:pPr>
        <w:spacing w:line="360" w:lineRule="auto"/>
        <w:ind w:firstLine="1260" w:firstLineChars="600"/>
        <w:rPr>
          <w:rFonts w:hint="eastAsia"/>
        </w:rPr>
      </w:pPr>
    </w:p>
    <w:p>
      <w:pPr>
        <w:spacing w:line="360" w:lineRule="auto"/>
        <w:ind w:firstLine="1260" w:firstLineChars="600"/>
      </w:pPr>
    </w:p>
    <w:p>
      <w:pPr>
        <w:spacing w:line="360" w:lineRule="auto"/>
        <w:ind w:firstLine="1680" w:firstLineChars="600"/>
        <w:jc w:val="left"/>
        <w:rPr>
          <w:rFonts w:hint="eastAsia" w:ascii="仿宋_GB2312" w:eastAsia="仿宋_GB2312"/>
          <w:bCs/>
          <w:sz w:val="28"/>
          <w:szCs w:val="28"/>
        </w:rPr>
      </w:pPr>
      <w:r>
        <w:rPr>
          <w:rFonts w:hint="eastAsia" w:ascii="仿宋_GB2312" w:eastAsia="仿宋_GB2312"/>
          <w:sz w:val="28"/>
          <w:szCs w:val="28"/>
        </w:rPr>
        <w:t>甲方 (出租方)：</w:t>
      </w:r>
      <w:r>
        <w:rPr>
          <w:rFonts w:hint="eastAsia" w:ascii="仿宋_GB2312" w:eastAsia="仿宋_GB2312"/>
          <w:bCs/>
          <w:sz w:val="28"/>
          <w:szCs w:val="28"/>
          <w:u w:val="single"/>
        </w:rPr>
        <w:t>舟山香溢零售网络有限公司</w:t>
      </w:r>
    </w:p>
    <w:p>
      <w:pPr>
        <w:pStyle w:val="2"/>
        <w:spacing w:line="360" w:lineRule="auto"/>
        <w:ind w:firstLine="1659" w:firstLineChars="610"/>
        <w:jc w:val="left"/>
        <w:rPr>
          <w:rFonts w:hint="eastAsia" w:ascii="仿宋_GB2312" w:eastAsia="仿宋_GB2312"/>
          <w:sz w:val="28"/>
          <w:szCs w:val="28"/>
        </w:rPr>
      </w:pPr>
      <w:r>
        <w:rPr>
          <w:rFonts w:hint="eastAsia" w:ascii="仿宋_GB2312" w:eastAsia="仿宋_GB2312"/>
          <w:sz w:val="28"/>
          <w:szCs w:val="28"/>
        </w:rPr>
        <w:t>乙方 (承租方)：</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rPr>
        <w:t xml:space="preserve">      </w:t>
      </w:r>
    </w:p>
    <w:p>
      <w:pPr>
        <w:pStyle w:val="2"/>
        <w:spacing w:line="360" w:lineRule="auto"/>
        <w:ind w:firstLine="544" w:firstLineChars="200"/>
        <w:rPr>
          <w:rFonts w:hint="eastAsia" w:ascii="仿宋_GB2312" w:eastAsia="仿宋_GB2312"/>
          <w:sz w:val="28"/>
          <w:szCs w:val="28"/>
          <w:u w:val="single"/>
        </w:rPr>
      </w:pPr>
      <w:r>
        <w:rPr>
          <w:rFonts w:ascii="仿宋_GB2312" w:eastAsia="仿宋_GB2312"/>
          <w:sz w:val="28"/>
          <w:szCs w:val="28"/>
        </w:rPr>
        <w:br w:type="page"/>
      </w:r>
      <w:r>
        <w:rPr>
          <w:rFonts w:hint="eastAsia" w:ascii="仿宋_GB2312" w:eastAsia="仿宋_GB2312"/>
          <w:color w:val="000000"/>
          <w:kern w:val="0"/>
          <w:sz w:val="28"/>
          <w:szCs w:val="28"/>
          <w:lang w:val="zh-CN"/>
        </w:rPr>
        <w:t>根据《中华人民共和国民法典》及相关法律法规的规定，甲、乙双方在平等、自愿的基础上，就甲方将房屋出租给乙方使用，乙方承租甲方房屋事宜，达成一致。为明确双方权利义务，订立本合同。</w:t>
      </w:r>
    </w:p>
    <w:p>
      <w:pPr>
        <w:autoSpaceDE w:val="0"/>
        <w:autoSpaceDN w:val="0"/>
        <w:adjustRightInd w:val="0"/>
        <w:spacing w:line="530" w:lineRule="exact"/>
        <w:ind w:firstLine="551"/>
        <w:jc w:val="left"/>
        <w:rPr>
          <w:rFonts w:hint="eastAsia" w:ascii="仿宋_GB2312" w:eastAsia="仿宋_GB2312"/>
          <w:b/>
          <w:bCs/>
          <w:color w:val="000000"/>
          <w:kern w:val="0"/>
          <w:sz w:val="28"/>
          <w:szCs w:val="28"/>
          <w:lang w:val="zh-CN"/>
        </w:rPr>
      </w:pPr>
      <w:r>
        <w:rPr>
          <w:rFonts w:hint="eastAsia" w:ascii="仿宋_GB2312" w:eastAsia="仿宋_GB2312"/>
          <w:b/>
          <w:bCs/>
          <w:kern w:val="0"/>
          <w:sz w:val="28"/>
          <w:szCs w:val="28"/>
          <w:lang w:val="zh-CN"/>
        </w:rPr>
        <w:t xml:space="preserve">第一条   </w:t>
      </w:r>
      <w:r>
        <w:rPr>
          <w:rFonts w:hint="eastAsia" w:ascii="仿宋_GB2312" w:eastAsia="仿宋_GB2312"/>
          <w:b/>
          <w:bCs/>
          <w:color w:val="000000"/>
          <w:kern w:val="0"/>
          <w:sz w:val="28"/>
          <w:szCs w:val="28"/>
          <w:lang w:val="zh-CN"/>
        </w:rPr>
        <w:t xml:space="preserve">房屋的坐落、面积、装修、设施情况 </w:t>
      </w:r>
    </w:p>
    <w:p>
      <w:pPr>
        <w:tabs>
          <w:tab w:val="left" w:pos="0"/>
        </w:tabs>
        <w:autoSpaceDE w:val="0"/>
        <w:autoSpaceDN w:val="0"/>
        <w:adjustRightInd w:val="0"/>
        <w:spacing w:line="530" w:lineRule="exact"/>
        <w:ind w:firstLine="560" w:firstLineChars="200"/>
        <w:jc w:val="left"/>
        <w:rPr>
          <w:rFonts w:hint="eastAsia" w:ascii="仿宋_GB2312" w:eastAsia="仿宋_GB2312"/>
          <w:color w:val="000000"/>
          <w:kern w:val="0"/>
          <w:sz w:val="28"/>
          <w:szCs w:val="28"/>
          <w:lang w:val="zh-CN"/>
        </w:rPr>
      </w:pPr>
      <w:r>
        <w:rPr>
          <w:rFonts w:hint="eastAsia" w:ascii="仿宋_GB2312" w:eastAsia="仿宋_GB2312"/>
          <w:color w:val="000000"/>
          <w:kern w:val="0"/>
          <w:sz w:val="28"/>
          <w:szCs w:val="28"/>
          <w:lang w:val="zh-CN"/>
        </w:rPr>
        <w:t>1、甲方出租给乙方的房屋位于</w:t>
      </w:r>
      <w:r>
        <w:rPr>
          <w:rFonts w:hint="eastAsia" w:ascii="仿宋_GB2312" w:eastAsia="仿宋_GB2312"/>
          <w:color w:val="000000"/>
          <w:kern w:val="0"/>
          <w:sz w:val="28"/>
          <w:szCs w:val="28"/>
          <w:u w:val="single"/>
          <w:lang w:val="zh-CN"/>
        </w:rPr>
        <w:t>普陀区沈家门新街69号</w:t>
      </w:r>
      <w:r>
        <w:rPr>
          <w:rFonts w:hint="eastAsia" w:ascii="仿宋_GB2312" w:eastAsia="仿宋_GB2312"/>
          <w:color w:val="000000"/>
          <w:kern w:val="0"/>
          <w:sz w:val="28"/>
          <w:szCs w:val="28"/>
          <w:lang w:val="zh-CN"/>
        </w:rPr>
        <w:t xml:space="preserve">。 </w:t>
      </w:r>
    </w:p>
    <w:p>
      <w:pPr>
        <w:tabs>
          <w:tab w:val="left" w:pos="0"/>
        </w:tabs>
        <w:autoSpaceDE w:val="0"/>
        <w:autoSpaceDN w:val="0"/>
        <w:adjustRightInd w:val="0"/>
        <w:spacing w:before="100" w:after="100" w:line="530" w:lineRule="exact"/>
        <w:ind w:firstLine="570"/>
        <w:jc w:val="left"/>
        <w:rPr>
          <w:rFonts w:ascii="仿宋_GB2312" w:eastAsia="仿宋_GB2312"/>
          <w:color w:val="000000"/>
          <w:kern w:val="0"/>
          <w:sz w:val="28"/>
          <w:szCs w:val="28"/>
          <w:lang w:val="zh-CN"/>
        </w:rPr>
      </w:pPr>
      <w:r>
        <w:rPr>
          <w:rFonts w:hint="eastAsia" w:ascii="仿宋_GB2312" w:eastAsia="仿宋_GB2312"/>
          <w:color w:val="000000"/>
          <w:kern w:val="0"/>
          <w:sz w:val="28"/>
          <w:szCs w:val="28"/>
        </w:rPr>
        <w:t>2</w:t>
      </w:r>
      <w:r>
        <w:rPr>
          <w:rFonts w:hint="eastAsia" w:ascii="仿宋_GB2312" w:eastAsia="仿宋_GB2312"/>
          <w:color w:val="000000"/>
          <w:kern w:val="0"/>
          <w:sz w:val="28"/>
          <w:szCs w:val="28"/>
          <w:lang w:val="zh-CN"/>
        </w:rPr>
        <w:t>、出租房屋建筑面积</w:t>
      </w:r>
      <w:r>
        <w:rPr>
          <w:rFonts w:hint="eastAsia" w:ascii="仿宋_GB2312" w:eastAsia="仿宋_GB2312"/>
          <w:color w:val="000000"/>
          <w:kern w:val="0"/>
          <w:sz w:val="28"/>
          <w:szCs w:val="28"/>
          <w:u w:val="single"/>
          <w:lang w:val="zh-CN"/>
        </w:rPr>
        <w:t xml:space="preserve"> </w:t>
      </w:r>
      <w:r>
        <w:rPr>
          <w:rFonts w:ascii="仿宋_GB2312" w:eastAsia="仿宋_GB2312"/>
          <w:color w:val="000000"/>
          <w:kern w:val="0"/>
          <w:sz w:val="28"/>
          <w:szCs w:val="28"/>
          <w:u w:val="single"/>
          <w:lang w:val="zh-CN"/>
        </w:rPr>
        <w:t>81.28</w:t>
      </w:r>
      <w:r>
        <w:rPr>
          <w:rFonts w:hint="eastAsia" w:ascii="仿宋_GB2312" w:eastAsia="仿宋_GB2312"/>
          <w:color w:val="000000"/>
          <w:kern w:val="0"/>
          <w:sz w:val="28"/>
          <w:szCs w:val="28"/>
          <w:u w:val="single"/>
          <w:lang w:val="zh-CN"/>
        </w:rPr>
        <w:t xml:space="preserve"> </w:t>
      </w:r>
      <w:r>
        <w:rPr>
          <w:rFonts w:ascii="Segoe UI Symbol" w:hAnsi="Segoe UI Symbol" w:eastAsia="仿宋_GB2312" w:cs="Segoe UI Symbol"/>
          <w:color w:val="000000"/>
          <w:kern w:val="0"/>
          <w:sz w:val="28"/>
          <w:szCs w:val="28"/>
          <w:lang w:val="zh-CN"/>
        </w:rPr>
        <w:t>㎡</w:t>
      </w:r>
      <w:r>
        <w:rPr>
          <w:rFonts w:hint="eastAsia" w:ascii="仿宋_GB2312" w:eastAsia="仿宋_GB2312"/>
          <w:color w:val="000000"/>
          <w:kern w:val="0"/>
          <w:sz w:val="28"/>
          <w:szCs w:val="28"/>
          <w:lang w:val="zh-CN"/>
        </w:rPr>
        <w:t>（不动产权证号：</w:t>
      </w:r>
      <w:r>
        <w:rPr>
          <w:rFonts w:hint="eastAsia" w:ascii="仿宋_GB2312" w:eastAsia="仿宋_GB2312"/>
          <w:color w:val="000000"/>
          <w:kern w:val="0"/>
          <w:sz w:val="28"/>
          <w:szCs w:val="28"/>
          <w:u w:val="single"/>
          <w:lang w:val="zh-CN"/>
        </w:rPr>
        <w:t>浙（2019）普陀区不动产权第0003230号</w:t>
      </w:r>
      <w:r>
        <w:rPr>
          <w:rFonts w:hint="eastAsia" w:ascii="仿宋_GB2312" w:eastAsia="仿宋_GB2312"/>
          <w:color w:val="000000"/>
          <w:kern w:val="0"/>
          <w:sz w:val="28"/>
          <w:szCs w:val="28"/>
          <w:lang w:val="zh-CN"/>
        </w:rPr>
        <w:t>），具体以现场实测为准。</w:t>
      </w:r>
    </w:p>
    <w:p>
      <w:pPr>
        <w:tabs>
          <w:tab w:val="left" w:pos="0"/>
        </w:tabs>
        <w:autoSpaceDE w:val="0"/>
        <w:autoSpaceDN w:val="0"/>
        <w:adjustRightInd w:val="0"/>
        <w:spacing w:before="100" w:after="100" w:line="530" w:lineRule="exact"/>
        <w:ind w:firstLine="570"/>
        <w:jc w:val="left"/>
        <w:rPr>
          <w:rFonts w:hint="eastAsia" w:ascii="仿宋_GB2312" w:eastAsia="仿宋_GB2312"/>
          <w:kern w:val="0"/>
          <w:sz w:val="28"/>
          <w:szCs w:val="28"/>
          <w:lang w:val="zh-CN"/>
        </w:rPr>
      </w:pPr>
      <w:r>
        <w:rPr>
          <w:rFonts w:hint="eastAsia" w:ascii="仿宋_GB2312" w:eastAsia="仿宋_GB2312"/>
          <w:kern w:val="0"/>
          <w:sz w:val="28"/>
          <w:szCs w:val="28"/>
        </w:rPr>
        <w:t>3</w:t>
      </w:r>
      <w:r>
        <w:rPr>
          <w:rFonts w:hint="eastAsia" w:ascii="仿宋_GB2312" w:eastAsia="仿宋_GB2312"/>
          <w:color w:val="000000"/>
          <w:kern w:val="0"/>
          <w:sz w:val="28"/>
          <w:szCs w:val="28"/>
          <w:lang w:val="zh-CN"/>
        </w:rPr>
        <w:t>、该房屋现有布局装修及设施、设备情况详见合同</w:t>
      </w:r>
      <w:r>
        <w:rPr>
          <w:rFonts w:hint="eastAsia" w:ascii="仿宋_GB2312" w:eastAsia="仿宋_GB2312"/>
          <w:color w:val="000000"/>
          <w:kern w:val="0"/>
          <w:sz w:val="28"/>
          <w:szCs w:val="28"/>
          <w:highlight w:val="none"/>
          <w:lang w:val="zh-CN"/>
        </w:rPr>
        <w:t>附件（</w:t>
      </w:r>
      <w:r>
        <w:rPr>
          <w:rFonts w:hint="eastAsia" w:ascii="仿宋_GB2312" w:eastAsia="仿宋_GB2312"/>
          <w:color w:val="000000"/>
          <w:kern w:val="0"/>
          <w:sz w:val="28"/>
          <w:szCs w:val="28"/>
          <w:highlight w:val="none"/>
          <w:lang w:val="en-US" w:eastAsia="zh-CN"/>
        </w:rPr>
        <w:t>房屋</w:t>
      </w:r>
      <w:r>
        <w:rPr>
          <w:rFonts w:hint="eastAsia" w:ascii="仿宋_GB2312" w:eastAsia="仿宋_GB2312"/>
          <w:color w:val="000000"/>
          <w:kern w:val="0"/>
          <w:sz w:val="28"/>
          <w:szCs w:val="28"/>
          <w:highlight w:val="none"/>
          <w:lang w:val="zh-CN"/>
        </w:rPr>
        <w:t>平面</w:t>
      </w:r>
      <w:r>
        <w:rPr>
          <w:rFonts w:hint="eastAsia" w:ascii="仿宋_GB2312" w:eastAsia="仿宋_GB2312"/>
          <w:color w:val="000000"/>
          <w:kern w:val="0"/>
          <w:sz w:val="28"/>
          <w:szCs w:val="28"/>
          <w:lang w:val="zh-CN"/>
        </w:rPr>
        <w:t>图、房屋室内照片）。</w:t>
      </w:r>
      <w:r>
        <w:rPr>
          <w:rFonts w:hint="eastAsia" w:ascii="仿宋_GB2312" w:eastAsia="仿宋_GB2312"/>
          <w:kern w:val="0"/>
          <w:sz w:val="28"/>
          <w:szCs w:val="28"/>
          <w:lang w:val="zh-CN"/>
        </w:rPr>
        <w:t xml:space="preserve">该附件作为甲方按照本合同约定交付乙方使用和乙方在本合同租赁期满交还该房屋时的验收依据。 </w:t>
      </w:r>
    </w:p>
    <w:p>
      <w:pPr>
        <w:autoSpaceDE w:val="0"/>
        <w:autoSpaceDN w:val="0"/>
        <w:adjustRightInd w:val="0"/>
        <w:spacing w:line="530" w:lineRule="exact"/>
        <w:ind w:left="298" w:firstLine="306"/>
        <w:rPr>
          <w:rFonts w:hint="eastAsia" w:ascii="仿宋_GB2312" w:eastAsia="仿宋_GB2312"/>
          <w:b/>
          <w:bCs/>
          <w:sz w:val="28"/>
          <w:szCs w:val="28"/>
          <w:lang w:val="zh-CN"/>
        </w:rPr>
      </w:pPr>
      <w:r>
        <w:rPr>
          <w:rFonts w:hint="eastAsia" w:ascii="仿宋_GB2312" w:eastAsia="仿宋_GB2312"/>
          <w:b/>
          <w:bCs/>
          <w:sz w:val="28"/>
          <w:szCs w:val="28"/>
          <w:lang w:val="zh-CN"/>
        </w:rPr>
        <w:t xml:space="preserve">第二条 </w:t>
      </w:r>
      <w:r>
        <w:rPr>
          <w:rFonts w:hint="eastAsia" w:ascii="仿宋_GB2312" w:eastAsia="仿宋_GB2312"/>
          <w:b/>
          <w:bCs/>
          <w:color w:val="000000"/>
          <w:sz w:val="28"/>
          <w:szCs w:val="28"/>
          <w:lang w:val="zh-CN"/>
        </w:rPr>
        <w:t>租赁期限、用途</w:t>
      </w:r>
    </w:p>
    <w:p>
      <w:pPr>
        <w:autoSpaceDE w:val="0"/>
        <w:autoSpaceDN w:val="0"/>
        <w:adjustRightInd w:val="0"/>
        <w:spacing w:line="530" w:lineRule="exact"/>
        <w:ind w:firstLine="560"/>
        <w:jc w:val="left"/>
        <w:rPr>
          <w:rFonts w:hint="eastAsia" w:ascii="仿宋_GB2312" w:eastAsia="仿宋_GB2312"/>
          <w:kern w:val="0"/>
          <w:sz w:val="28"/>
          <w:szCs w:val="28"/>
          <w:lang w:val="zh-CN"/>
        </w:rPr>
      </w:pPr>
      <w:r>
        <w:rPr>
          <w:rFonts w:hint="eastAsia" w:ascii="仿宋_GB2312" w:eastAsia="仿宋_GB2312"/>
          <w:kern w:val="0"/>
          <w:sz w:val="28"/>
          <w:szCs w:val="28"/>
          <w:lang w:val="zh-CN"/>
        </w:rPr>
        <w:t>1、租赁期</w:t>
      </w:r>
      <w:r>
        <w:rPr>
          <w:rFonts w:hint="eastAsia" w:ascii="仿宋_GB2312" w:eastAsia="仿宋_GB2312"/>
          <w:kern w:val="0"/>
          <w:sz w:val="28"/>
          <w:szCs w:val="28"/>
          <w:u w:val="single"/>
          <w:lang w:val="en-US" w:eastAsia="zh-CN"/>
        </w:rPr>
        <w:t xml:space="preserve">   </w:t>
      </w:r>
      <w:r>
        <w:rPr>
          <w:rFonts w:hint="eastAsia" w:ascii="仿宋_GB2312" w:eastAsia="仿宋_GB2312"/>
          <w:kern w:val="0"/>
          <w:sz w:val="28"/>
          <w:szCs w:val="28"/>
          <w:lang w:val="zh-CN"/>
        </w:rPr>
        <w:t>年，自</w:t>
      </w:r>
      <w:r>
        <w:rPr>
          <w:rFonts w:ascii="仿宋_GB2312" w:eastAsia="仿宋_GB2312"/>
          <w:kern w:val="0"/>
          <w:sz w:val="28"/>
          <w:szCs w:val="28"/>
          <w:u w:val="single"/>
          <w:lang w:val="zh-CN"/>
        </w:rPr>
        <w:t xml:space="preserve"> </w:t>
      </w:r>
      <w:r>
        <w:rPr>
          <w:rFonts w:hint="eastAsia" w:ascii="仿宋_GB2312" w:eastAsia="仿宋_GB2312"/>
          <w:kern w:val="0"/>
          <w:sz w:val="28"/>
          <w:szCs w:val="28"/>
          <w:u w:val="single"/>
          <w:lang w:val="en-US" w:eastAsia="zh-CN"/>
        </w:rPr>
        <w:t xml:space="preserve">  </w:t>
      </w:r>
      <w:r>
        <w:rPr>
          <w:rFonts w:ascii="仿宋_GB2312" w:eastAsia="仿宋_GB2312"/>
          <w:kern w:val="0"/>
          <w:sz w:val="28"/>
          <w:szCs w:val="28"/>
          <w:u w:val="single"/>
          <w:lang w:val="zh-CN"/>
        </w:rPr>
        <w:t xml:space="preserve"> </w:t>
      </w:r>
      <w:r>
        <w:rPr>
          <w:rFonts w:hint="eastAsia" w:ascii="仿宋_GB2312" w:eastAsia="仿宋_GB2312"/>
          <w:kern w:val="0"/>
          <w:sz w:val="28"/>
          <w:szCs w:val="28"/>
          <w:lang w:val="zh-CN"/>
        </w:rPr>
        <w:t>年</w:t>
      </w:r>
      <w:r>
        <w:rPr>
          <w:rFonts w:hint="eastAsia" w:ascii="仿宋_GB2312" w:eastAsia="仿宋_GB2312"/>
          <w:kern w:val="0"/>
          <w:sz w:val="28"/>
          <w:szCs w:val="28"/>
          <w:u w:val="single"/>
          <w:lang w:val="zh-CN"/>
        </w:rPr>
        <w:t xml:space="preserve"> </w:t>
      </w:r>
      <w:r>
        <w:rPr>
          <w:rFonts w:ascii="仿宋_GB2312" w:eastAsia="仿宋_GB2312"/>
          <w:kern w:val="0"/>
          <w:sz w:val="28"/>
          <w:szCs w:val="28"/>
          <w:u w:val="single"/>
          <w:lang w:val="zh-CN"/>
        </w:rPr>
        <w:t xml:space="preserve"> </w:t>
      </w:r>
      <w:r>
        <w:rPr>
          <w:rFonts w:hint="eastAsia" w:ascii="仿宋_GB2312" w:eastAsia="仿宋_GB2312"/>
          <w:kern w:val="0"/>
          <w:sz w:val="28"/>
          <w:szCs w:val="28"/>
          <w:u w:val="single"/>
          <w:lang w:val="en-US" w:eastAsia="zh-CN"/>
        </w:rPr>
        <w:t xml:space="preserve"> </w:t>
      </w:r>
      <w:r>
        <w:rPr>
          <w:rFonts w:ascii="仿宋_GB2312" w:eastAsia="仿宋_GB2312"/>
          <w:kern w:val="0"/>
          <w:sz w:val="28"/>
          <w:szCs w:val="28"/>
          <w:u w:val="single"/>
          <w:lang w:val="zh-CN"/>
        </w:rPr>
        <w:t xml:space="preserve"> </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lang w:val="zh-CN"/>
        </w:rPr>
        <w:t>月</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u w:val="single"/>
          <w:lang w:val="en-US" w:eastAsia="zh-CN"/>
        </w:rPr>
        <w:t xml:space="preserve"> </w:t>
      </w:r>
      <w:r>
        <w:rPr>
          <w:rFonts w:ascii="仿宋_GB2312" w:eastAsia="仿宋_GB2312"/>
          <w:kern w:val="0"/>
          <w:sz w:val="28"/>
          <w:szCs w:val="28"/>
          <w:u w:val="single"/>
          <w:lang w:val="zh-CN"/>
        </w:rPr>
        <w:t xml:space="preserve"> </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lang w:val="zh-CN"/>
        </w:rPr>
        <w:t>日起至</w:t>
      </w:r>
      <w:r>
        <w:rPr>
          <w:rFonts w:ascii="仿宋_GB2312" w:eastAsia="仿宋_GB2312"/>
          <w:kern w:val="0"/>
          <w:sz w:val="28"/>
          <w:szCs w:val="28"/>
          <w:u w:val="single"/>
          <w:lang w:val="zh-CN"/>
        </w:rPr>
        <w:t xml:space="preserve"> </w:t>
      </w:r>
      <w:r>
        <w:rPr>
          <w:rFonts w:hint="eastAsia" w:ascii="仿宋_GB2312" w:eastAsia="仿宋_GB2312"/>
          <w:kern w:val="0"/>
          <w:sz w:val="28"/>
          <w:szCs w:val="28"/>
          <w:u w:val="single"/>
          <w:lang w:val="en-US" w:eastAsia="zh-CN"/>
        </w:rPr>
        <w:t xml:space="preserve">  </w:t>
      </w:r>
      <w:r>
        <w:rPr>
          <w:rFonts w:ascii="仿宋_GB2312" w:eastAsia="仿宋_GB2312"/>
          <w:kern w:val="0"/>
          <w:sz w:val="28"/>
          <w:szCs w:val="28"/>
          <w:u w:val="single"/>
          <w:lang w:val="zh-CN"/>
        </w:rPr>
        <w:t xml:space="preserve"> </w:t>
      </w:r>
      <w:r>
        <w:rPr>
          <w:rFonts w:hint="eastAsia" w:ascii="仿宋_GB2312" w:eastAsia="仿宋_GB2312"/>
          <w:kern w:val="0"/>
          <w:sz w:val="28"/>
          <w:szCs w:val="28"/>
          <w:lang w:val="zh-CN"/>
        </w:rPr>
        <w:t>年</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u w:val="single"/>
          <w:lang w:val="en-US" w:eastAsia="zh-CN"/>
        </w:rPr>
        <w:t xml:space="preserve">  </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lang w:val="zh-CN"/>
        </w:rPr>
        <w:t>月</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u w:val="single"/>
          <w:lang w:val="en-US" w:eastAsia="zh-CN"/>
        </w:rPr>
        <w:t xml:space="preserve">  </w:t>
      </w:r>
      <w:r>
        <w:rPr>
          <w:rFonts w:hint="eastAsia" w:ascii="仿宋_GB2312" w:eastAsia="仿宋_GB2312"/>
          <w:kern w:val="0"/>
          <w:sz w:val="28"/>
          <w:szCs w:val="28"/>
          <w:u w:val="single"/>
          <w:lang w:val="zh-CN"/>
        </w:rPr>
        <w:t xml:space="preserve"> </w:t>
      </w:r>
      <w:r>
        <w:rPr>
          <w:rFonts w:hint="eastAsia" w:ascii="仿宋_GB2312" w:eastAsia="仿宋_GB2312"/>
          <w:kern w:val="0"/>
          <w:sz w:val="28"/>
          <w:szCs w:val="28"/>
          <w:lang w:val="zh-CN"/>
        </w:rPr>
        <w:t xml:space="preserve">日止。自双方签字盖章之日起开始生效。 </w:t>
      </w:r>
    </w:p>
    <w:p>
      <w:pPr>
        <w:autoSpaceDE w:val="0"/>
        <w:autoSpaceDN w:val="0"/>
        <w:adjustRightInd w:val="0"/>
        <w:spacing w:line="530" w:lineRule="exact"/>
        <w:jc w:val="left"/>
        <w:rPr>
          <w:rFonts w:hint="eastAsia" w:ascii="仿宋_GB2312" w:eastAsia="仿宋_GB2312"/>
          <w:color w:val="000000"/>
          <w:kern w:val="0"/>
          <w:sz w:val="28"/>
          <w:szCs w:val="28"/>
          <w:lang w:val="zh-CN"/>
        </w:rPr>
      </w:pPr>
      <w:r>
        <w:rPr>
          <w:rFonts w:hint="eastAsia" w:ascii="仿宋_GB2312" w:eastAsia="仿宋_GB2312"/>
          <w:kern w:val="0"/>
          <w:sz w:val="28"/>
          <w:szCs w:val="28"/>
          <w:lang w:val="zh-CN"/>
        </w:rPr>
        <w:t xml:space="preserve">    </w:t>
      </w:r>
      <w:r>
        <w:rPr>
          <w:rFonts w:hint="eastAsia" w:ascii="仿宋_GB2312" w:eastAsia="仿宋_GB2312"/>
          <w:color w:val="000000"/>
          <w:kern w:val="0"/>
          <w:sz w:val="28"/>
          <w:szCs w:val="28"/>
          <w:lang w:val="zh-CN"/>
        </w:rPr>
        <w:t>2、甲方出租的房屋仅限乙方作为</w:t>
      </w:r>
      <w:r>
        <w:rPr>
          <w:rFonts w:hint="eastAsia" w:ascii="仿宋_GB2312" w:eastAsia="仿宋_GB2312"/>
          <w:color w:val="000000"/>
          <w:kern w:val="0"/>
          <w:sz w:val="28"/>
          <w:szCs w:val="28"/>
          <w:u w:val="single"/>
          <w:lang w:val="en-US" w:eastAsia="zh-CN"/>
        </w:rPr>
        <w:t xml:space="preserve">                 </w:t>
      </w:r>
      <w:r>
        <w:rPr>
          <w:rFonts w:ascii="仿宋_GB2312" w:eastAsia="仿宋_GB2312"/>
          <w:color w:val="000000"/>
          <w:kern w:val="0"/>
          <w:sz w:val="28"/>
          <w:szCs w:val="28"/>
          <w:u w:val="single"/>
          <w:lang w:val="zh-CN"/>
        </w:rPr>
        <w:t xml:space="preserve"> </w:t>
      </w:r>
      <w:r>
        <w:rPr>
          <w:rFonts w:hint="eastAsia" w:ascii="仿宋_GB2312" w:eastAsia="仿宋_GB2312"/>
          <w:color w:val="000000"/>
          <w:kern w:val="0"/>
          <w:sz w:val="28"/>
          <w:szCs w:val="28"/>
          <w:lang w:val="zh-CN"/>
        </w:rPr>
        <w:t>使用，未经甲方书面同意乙方不得改变房屋用途。</w:t>
      </w:r>
    </w:p>
    <w:p>
      <w:pPr>
        <w:autoSpaceDE w:val="0"/>
        <w:autoSpaceDN w:val="0"/>
        <w:adjustRightInd w:val="0"/>
        <w:spacing w:before="120" w:line="530" w:lineRule="exact"/>
        <w:ind w:firstLine="630"/>
        <w:rPr>
          <w:rFonts w:hint="eastAsia" w:ascii="仿宋_GB2312" w:eastAsia="仿宋_GB2312"/>
          <w:b/>
          <w:bCs/>
          <w:sz w:val="28"/>
          <w:szCs w:val="28"/>
          <w:lang w:val="zh-CN"/>
        </w:rPr>
      </w:pPr>
      <w:r>
        <w:rPr>
          <w:rFonts w:hint="eastAsia" w:ascii="仿宋_GB2312" w:eastAsia="仿宋_GB2312"/>
          <w:b/>
          <w:bCs/>
          <w:sz w:val="28"/>
          <w:szCs w:val="28"/>
          <w:lang w:val="zh-CN"/>
        </w:rPr>
        <w:t>第三条 租金及交付方式</w:t>
      </w:r>
    </w:p>
    <w:p>
      <w:pPr>
        <w:autoSpaceDE w:val="0"/>
        <w:autoSpaceDN w:val="0"/>
        <w:adjustRightInd w:val="0"/>
        <w:spacing w:line="530" w:lineRule="exact"/>
        <w:ind w:firstLine="630"/>
        <w:rPr>
          <w:rFonts w:hint="eastAsia" w:ascii="仿宋_GB2312" w:eastAsia="仿宋_GB2312"/>
          <w:sz w:val="28"/>
          <w:szCs w:val="28"/>
          <w:lang w:val="zh-CN"/>
        </w:rPr>
      </w:pPr>
      <w:r>
        <w:rPr>
          <w:rFonts w:hint="eastAsia" w:ascii="仿宋_GB2312" w:eastAsia="仿宋_GB2312"/>
          <w:sz w:val="28"/>
          <w:szCs w:val="28"/>
          <w:lang w:val="zh-CN"/>
        </w:rPr>
        <w:t>租金按年支付。甲方交付房屋后</w:t>
      </w:r>
      <w:r>
        <w:rPr>
          <w:rFonts w:hint="eastAsia" w:ascii="仿宋_GB2312" w:eastAsia="仿宋_GB2312"/>
          <w:bCs/>
          <w:sz w:val="28"/>
          <w:szCs w:val="28"/>
          <w:lang w:val="zh-CN"/>
        </w:rPr>
        <w:t xml:space="preserve">从 </w:t>
      </w:r>
      <w:r>
        <w:rPr>
          <w:rFonts w:hint="eastAsia" w:ascii="仿宋_GB2312" w:eastAsia="仿宋_GB2312"/>
          <w:b/>
          <w:bCs/>
          <w:sz w:val="28"/>
          <w:szCs w:val="28"/>
          <w:u w:val="single"/>
          <w:lang w:val="zh-CN"/>
        </w:rPr>
        <w:t xml:space="preserve"> </w:t>
      </w:r>
      <w:r>
        <w:rPr>
          <w:rFonts w:hint="eastAsia" w:ascii="仿宋_GB2312" w:eastAsia="仿宋_GB2312"/>
          <w:b/>
          <w:bCs/>
          <w:sz w:val="28"/>
          <w:szCs w:val="28"/>
          <w:u w:val="single"/>
          <w:lang w:val="en-US" w:eastAsia="zh-CN"/>
        </w:rPr>
        <w:t xml:space="preserve">   </w:t>
      </w:r>
      <w:r>
        <w:rPr>
          <w:rFonts w:hint="eastAsia" w:ascii="仿宋_GB2312" w:eastAsia="仿宋_GB2312"/>
          <w:bCs/>
          <w:sz w:val="28"/>
          <w:szCs w:val="28"/>
          <w:u w:val="single"/>
          <w:lang w:val="zh-CN"/>
        </w:rPr>
        <w:t xml:space="preserve"> </w:t>
      </w:r>
      <w:r>
        <w:rPr>
          <w:rFonts w:hint="eastAsia" w:ascii="仿宋_GB2312" w:eastAsia="仿宋_GB2312"/>
          <w:bCs/>
          <w:sz w:val="28"/>
          <w:szCs w:val="28"/>
          <w:lang w:val="zh-CN"/>
        </w:rPr>
        <w:t>年</w:t>
      </w:r>
      <w:r>
        <w:rPr>
          <w:rFonts w:hint="eastAsia" w:ascii="仿宋_GB2312" w:eastAsia="仿宋_GB2312"/>
          <w:bCs/>
          <w:sz w:val="28"/>
          <w:szCs w:val="28"/>
          <w:u w:val="single"/>
          <w:lang w:val="zh-CN"/>
        </w:rPr>
        <w:t xml:space="preserve"> </w:t>
      </w:r>
      <w:r>
        <w:rPr>
          <w:rFonts w:hint="eastAsia" w:ascii="仿宋_GB2312" w:eastAsia="仿宋_GB2312"/>
          <w:bCs/>
          <w:sz w:val="28"/>
          <w:szCs w:val="28"/>
          <w:u w:val="single"/>
          <w:lang w:val="en-US" w:eastAsia="zh-CN"/>
        </w:rPr>
        <w:t xml:space="preserve">  </w:t>
      </w:r>
      <w:r>
        <w:rPr>
          <w:rFonts w:hint="eastAsia" w:ascii="仿宋_GB2312" w:eastAsia="仿宋_GB2312"/>
          <w:bCs/>
          <w:sz w:val="28"/>
          <w:szCs w:val="28"/>
          <w:u w:val="single"/>
          <w:lang w:val="zh-CN"/>
        </w:rPr>
        <w:t xml:space="preserve"> </w:t>
      </w:r>
      <w:r>
        <w:rPr>
          <w:rFonts w:hint="eastAsia" w:ascii="仿宋_GB2312" w:eastAsia="仿宋_GB2312"/>
          <w:bCs/>
          <w:sz w:val="28"/>
          <w:szCs w:val="28"/>
          <w:lang w:val="zh-CN"/>
        </w:rPr>
        <w:t>月</w:t>
      </w:r>
      <w:r>
        <w:rPr>
          <w:rFonts w:hint="eastAsia" w:ascii="仿宋_GB2312" w:eastAsia="仿宋_GB2312"/>
          <w:bCs/>
          <w:sz w:val="28"/>
          <w:szCs w:val="28"/>
          <w:u w:val="single"/>
          <w:lang w:val="zh-CN"/>
        </w:rPr>
        <w:t xml:space="preserve"> </w:t>
      </w:r>
      <w:r>
        <w:rPr>
          <w:rFonts w:hint="eastAsia" w:ascii="仿宋_GB2312" w:eastAsia="仿宋_GB2312"/>
          <w:bCs/>
          <w:sz w:val="28"/>
          <w:szCs w:val="28"/>
          <w:u w:val="single"/>
          <w:lang w:val="en-US" w:eastAsia="zh-CN"/>
        </w:rPr>
        <w:t xml:space="preserve">  </w:t>
      </w:r>
      <w:r>
        <w:rPr>
          <w:rFonts w:hint="eastAsia" w:ascii="仿宋_GB2312" w:eastAsia="仿宋_GB2312"/>
          <w:bCs/>
          <w:sz w:val="28"/>
          <w:szCs w:val="28"/>
          <w:u w:val="single"/>
          <w:lang w:val="zh-CN"/>
        </w:rPr>
        <w:t xml:space="preserve"> </w:t>
      </w:r>
      <w:r>
        <w:rPr>
          <w:rFonts w:hint="eastAsia" w:ascii="仿宋_GB2312" w:eastAsia="仿宋_GB2312"/>
          <w:bCs/>
          <w:sz w:val="28"/>
          <w:szCs w:val="28"/>
          <w:lang w:val="zh-CN"/>
        </w:rPr>
        <w:t>日</w:t>
      </w:r>
      <w:r>
        <w:rPr>
          <w:rFonts w:hint="eastAsia" w:ascii="仿宋_GB2312" w:eastAsia="仿宋_GB2312"/>
          <w:sz w:val="28"/>
          <w:szCs w:val="28"/>
          <w:lang w:val="zh-CN"/>
        </w:rPr>
        <w:t>起计收房屋租金。首年租金为人民币（大写）</w:t>
      </w:r>
      <w:r>
        <w:rPr>
          <w:rFonts w:hint="eastAsia" w:ascii="仿宋_GB2312" w:eastAsia="仿宋_GB2312"/>
          <w:sz w:val="28"/>
          <w:szCs w:val="28"/>
          <w:u w:val="single"/>
          <w:lang w:val="en-US" w:eastAsia="zh-CN"/>
        </w:rPr>
        <w:t xml:space="preserve">             </w:t>
      </w:r>
      <w:r>
        <w:rPr>
          <w:rFonts w:hint="eastAsia" w:ascii="仿宋_GB2312" w:eastAsia="仿宋_GB2312"/>
          <w:bCs/>
          <w:sz w:val="28"/>
          <w:szCs w:val="28"/>
          <w:lang w:val="zh-CN"/>
        </w:rPr>
        <w:t>元整（</w:t>
      </w:r>
      <w:r>
        <w:rPr>
          <w:rFonts w:hint="eastAsia" w:ascii="Arial" w:hAnsi="Arial" w:eastAsia="仿宋_GB2312" w:cs="Arial"/>
          <w:bCs/>
          <w:sz w:val="28"/>
          <w:szCs w:val="28"/>
        </w:rPr>
        <w:t>¥</w:t>
      </w:r>
      <w:r>
        <w:rPr>
          <w:rFonts w:hint="eastAsia" w:ascii="Arial" w:hAnsi="Arial" w:eastAsia="仿宋_GB2312" w:cs="Arial"/>
          <w:bCs/>
          <w:sz w:val="28"/>
          <w:szCs w:val="28"/>
          <w:u w:val="single"/>
          <w:lang w:val="en-US" w:eastAsia="zh-CN"/>
        </w:rPr>
        <w:t xml:space="preserve">            </w:t>
      </w:r>
      <w:r>
        <w:rPr>
          <w:rFonts w:hint="eastAsia" w:ascii="仿宋_GB2312" w:hAnsi="Arial" w:eastAsia="仿宋_GB2312" w:cs="Arial"/>
          <w:bCs/>
          <w:sz w:val="28"/>
          <w:szCs w:val="28"/>
          <w:lang w:val="zh-CN"/>
        </w:rPr>
        <w:t>），</w:t>
      </w:r>
      <w:r>
        <w:rPr>
          <w:rFonts w:hint="eastAsia" w:ascii="仿宋_GB2312" w:hAnsi="Arial" w:eastAsia="仿宋_GB2312" w:cs="Arial"/>
          <w:bCs/>
          <w:sz w:val="28"/>
          <w:szCs w:val="28"/>
          <w:lang w:val="en-US" w:eastAsia="zh-CN"/>
        </w:rPr>
        <w:t>合同签订后</w:t>
      </w:r>
      <w:r>
        <w:rPr>
          <w:rFonts w:hint="eastAsia" w:ascii="仿宋_GB2312" w:hAnsi="Arial" w:eastAsia="仿宋_GB2312" w:cs="Arial"/>
          <w:bCs/>
          <w:sz w:val="28"/>
          <w:szCs w:val="28"/>
          <w:u w:val="single"/>
          <w:lang w:val="en-US" w:eastAsia="zh-CN"/>
        </w:rPr>
        <w:t>3个工作日</w:t>
      </w:r>
      <w:r>
        <w:rPr>
          <w:rFonts w:hint="eastAsia" w:ascii="仿宋_GB2312" w:hAnsi="Arial" w:eastAsia="仿宋_GB2312" w:cs="Arial"/>
          <w:bCs/>
          <w:sz w:val="28"/>
          <w:szCs w:val="28"/>
          <w:u w:val="single"/>
          <w:lang w:val="zh-CN"/>
        </w:rPr>
        <w:t>内</w:t>
      </w:r>
      <w:r>
        <w:rPr>
          <w:rFonts w:hint="eastAsia" w:ascii="仿宋_GB2312" w:hAnsi="Arial" w:eastAsia="仿宋_GB2312" w:cs="Arial"/>
          <w:bCs/>
          <w:sz w:val="28"/>
          <w:szCs w:val="28"/>
          <w:lang w:val="zh-CN"/>
        </w:rPr>
        <w:t>一次性支付租金。以后每年租金均比上年递增</w:t>
      </w:r>
      <w:r>
        <w:rPr>
          <w:rFonts w:hint="eastAsia" w:ascii="仿宋_GB2312" w:hAnsi="Arial" w:eastAsia="仿宋_GB2312" w:cs="Arial"/>
          <w:bCs/>
          <w:sz w:val="28"/>
          <w:szCs w:val="28"/>
          <w:u w:val="single"/>
          <w:lang w:val="zh-CN"/>
        </w:rPr>
        <w:t xml:space="preserve"> </w:t>
      </w:r>
      <w:r>
        <w:rPr>
          <w:rFonts w:ascii="仿宋_GB2312" w:hAnsi="Arial" w:eastAsia="仿宋_GB2312" w:cs="Arial"/>
          <w:bCs/>
          <w:sz w:val="28"/>
          <w:szCs w:val="28"/>
          <w:u w:val="single"/>
          <w:lang w:val="zh-CN"/>
        </w:rPr>
        <w:t xml:space="preserve">3 </w:t>
      </w:r>
      <w:r>
        <w:rPr>
          <w:rFonts w:hint="eastAsia" w:ascii="仿宋_GB2312" w:hAnsi="Arial" w:eastAsia="仿宋_GB2312" w:cs="Arial"/>
          <w:bCs/>
          <w:sz w:val="28"/>
          <w:szCs w:val="28"/>
          <w:lang w:val="zh-CN"/>
        </w:rPr>
        <w:t>%且</w:t>
      </w:r>
      <w:r>
        <w:rPr>
          <w:rFonts w:hint="eastAsia" w:ascii="仿宋_GB2312" w:hAnsi="Arial" w:eastAsia="仿宋_GB2312" w:cs="Arial"/>
          <w:sz w:val="28"/>
          <w:szCs w:val="28"/>
          <w:lang w:val="zh-CN"/>
        </w:rPr>
        <w:t>提前一个月支付，由乙方汇入甲方指定的银行帐户。具体交纳时间和金额如下：</w:t>
      </w:r>
    </w:p>
    <w:p>
      <w:pPr>
        <w:autoSpaceDE w:val="0"/>
        <w:autoSpaceDN w:val="0"/>
        <w:adjustRightInd w:val="0"/>
        <w:spacing w:line="530" w:lineRule="exact"/>
        <w:ind w:firstLine="560"/>
        <w:rPr>
          <w:rFonts w:hint="eastAsia" w:ascii="仿宋_GB2312" w:hAnsi="Arial" w:eastAsia="仿宋_GB2312" w:cs="Arial"/>
          <w:sz w:val="28"/>
          <w:szCs w:val="28"/>
          <w:lang w:val="zh-CN"/>
        </w:rPr>
      </w:pPr>
      <w:r>
        <w:rPr>
          <w:rFonts w:hint="eastAsia" w:ascii="仿宋_GB2312" w:hAnsi="Arial" w:eastAsia="仿宋_GB2312" w:cs="Arial"/>
          <w:sz w:val="28"/>
          <w:szCs w:val="28"/>
          <w:lang w:val="zh-CN"/>
        </w:rPr>
        <w:t>乙方于</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u w:val="single"/>
          <w:lang w:val="en-US" w:eastAsia="zh-CN"/>
        </w:rPr>
        <w:t xml:space="preserve">    </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lang w:val="zh-CN"/>
        </w:rPr>
        <w:t>年</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u w:val="single"/>
          <w:lang w:val="en-US" w:eastAsia="zh-CN"/>
        </w:rPr>
        <w:t xml:space="preserve">  </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lang w:val="zh-CN"/>
        </w:rPr>
        <w:t>月</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u w:val="single"/>
          <w:lang w:val="en-US" w:eastAsia="zh-CN"/>
        </w:rPr>
        <w:t xml:space="preserve">   </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lang w:val="zh-CN"/>
        </w:rPr>
        <w:t>日前支付第二年租金</w:t>
      </w:r>
      <w:r>
        <w:rPr>
          <w:rFonts w:hint="eastAsia" w:ascii="仿宋_GB2312" w:eastAsia="仿宋_GB2312"/>
          <w:sz w:val="28"/>
          <w:szCs w:val="28"/>
          <w:lang w:val="zh-CN"/>
        </w:rPr>
        <w:t>人民币（大写）</w:t>
      </w:r>
      <w:r>
        <w:rPr>
          <w:rFonts w:hint="eastAsia" w:ascii="仿宋_GB2312" w:eastAsia="仿宋_GB2312"/>
          <w:sz w:val="28"/>
          <w:szCs w:val="28"/>
          <w:u w:val="single"/>
          <w:lang w:val="en-US" w:eastAsia="zh-CN"/>
        </w:rPr>
        <w:t xml:space="preserve">       </w:t>
      </w:r>
      <w:r>
        <w:rPr>
          <w:rFonts w:hint="eastAsia" w:ascii="仿宋_GB2312" w:eastAsia="仿宋_GB2312"/>
          <w:bCs/>
          <w:sz w:val="28"/>
          <w:szCs w:val="28"/>
          <w:lang w:val="zh-CN"/>
        </w:rPr>
        <w:t>元整（</w:t>
      </w:r>
      <w:r>
        <w:rPr>
          <w:rFonts w:hint="eastAsia" w:ascii="Arial" w:hAnsi="Arial" w:eastAsia="仿宋_GB2312" w:cs="Arial"/>
          <w:bCs/>
          <w:sz w:val="28"/>
          <w:szCs w:val="28"/>
        </w:rPr>
        <w:t>¥</w:t>
      </w:r>
      <w:r>
        <w:rPr>
          <w:rFonts w:hint="eastAsia" w:ascii="Arial" w:hAnsi="Arial" w:eastAsia="仿宋_GB2312" w:cs="Arial"/>
          <w:bCs/>
          <w:sz w:val="28"/>
          <w:szCs w:val="28"/>
          <w:u w:val="single"/>
          <w:lang w:val="en-US" w:eastAsia="zh-CN"/>
        </w:rPr>
        <w:t xml:space="preserve">            </w:t>
      </w:r>
      <w:r>
        <w:rPr>
          <w:rFonts w:ascii="仿宋_GB2312" w:hAnsi="Arial" w:eastAsia="仿宋_GB2312" w:cs="Arial"/>
          <w:bCs/>
          <w:sz w:val="28"/>
          <w:szCs w:val="28"/>
          <w:u w:val="single"/>
          <w:lang w:val="zh-CN"/>
        </w:rPr>
        <w:t xml:space="preserve"> </w:t>
      </w:r>
      <w:r>
        <w:rPr>
          <w:rFonts w:hint="eastAsia" w:ascii="仿宋_GB2312" w:hAnsi="Arial" w:eastAsia="仿宋_GB2312" w:cs="Arial"/>
          <w:bCs/>
          <w:sz w:val="28"/>
          <w:szCs w:val="28"/>
          <w:lang w:val="zh-CN"/>
        </w:rPr>
        <w:t>）</w:t>
      </w:r>
      <w:r>
        <w:rPr>
          <w:rFonts w:hint="eastAsia" w:ascii="仿宋_GB2312" w:hAnsi="Arial" w:eastAsia="仿宋_GB2312" w:cs="Arial"/>
          <w:sz w:val="28"/>
          <w:szCs w:val="28"/>
          <w:lang w:val="zh-CN"/>
        </w:rPr>
        <w:t>；</w:t>
      </w:r>
    </w:p>
    <w:p>
      <w:pPr>
        <w:autoSpaceDE w:val="0"/>
        <w:autoSpaceDN w:val="0"/>
        <w:adjustRightInd w:val="0"/>
        <w:spacing w:line="530" w:lineRule="exact"/>
        <w:ind w:firstLine="560"/>
        <w:rPr>
          <w:rFonts w:hint="eastAsia" w:ascii="仿宋_GB2312" w:hAnsi="Arial" w:eastAsia="仿宋_GB2312" w:cs="Arial"/>
          <w:sz w:val="28"/>
          <w:szCs w:val="28"/>
          <w:lang w:val="zh-CN"/>
        </w:rPr>
      </w:pPr>
      <w:r>
        <w:rPr>
          <w:rFonts w:hint="eastAsia" w:ascii="仿宋_GB2312" w:hAnsi="Arial" w:eastAsia="仿宋_GB2312" w:cs="Arial"/>
          <w:sz w:val="28"/>
          <w:szCs w:val="28"/>
          <w:lang w:val="zh-CN"/>
        </w:rPr>
        <w:t>乙方于</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u w:val="single"/>
          <w:lang w:val="en-US" w:eastAsia="zh-CN"/>
        </w:rPr>
        <w:t xml:space="preserve">    </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lang w:val="zh-CN"/>
        </w:rPr>
        <w:t>年</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u w:val="single"/>
          <w:lang w:val="en-US" w:eastAsia="zh-CN"/>
        </w:rPr>
        <w:t xml:space="preserve">  </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lang w:val="zh-CN"/>
        </w:rPr>
        <w:t>月</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u w:val="single"/>
          <w:lang w:val="en-US" w:eastAsia="zh-CN"/>
        </w:rPr>
        <w:t xml:space="preserve">   </w:t>
      </w:r>
      <w:r>
        <w:rPr>
          <w:rFonts w:hint="eastAsia" w:ascii="仿宋_GB2312" w:hAnsi="Arial" w:eastAsia="仿宋_GB2312" w:cs="Arial"/>
          <w:sz w:val="28"/>
          <w:szCs w:val="28"/>
          <w:u w:val="single"/>
          <w:lang w:val="zh-CN"/>
        </w:rPr>
        <w:t xml:space="preserve"> </w:t>
      </w:r>
      <w:r>
        <w:rPr>
          <w:rFonts w:hint="eastAsia" w:ascii="仿宋_GB2312" w:hAnsi="Arial" w:eastAsia="仿宋_GB2312" w:cs="Arial"/>
          <w:sz w:val="28"/>
          <w:szCs w:val="28"/>
          <w:lang w:val="zh-CN"/>
        </w:rPr>
        <w:t>日前支付第</w:t>
      </w:r>
      <w:r>
        <w:rPr>
          <w:rFonts w:hint="eastAsia" w:ascii="仿宋_GB2312" w:hAnsi="Arial" w:eastAsia="仿宋_GB2312" w:cs="Arial"/>
          <w:sz w:val="28"/>
          <w:szCs w:val="28"/>
          <w:lang w:val="en-US" w:eastAsia="zh-CN"/>
        </w:rPr>
        <w:t>三</w:t>
      </w:r>
      <w:r>
        <w:rPr>
          <w:rFonts w:hint="eastAsia" w:ascii="仿宋_GB2312" w:hAnsi="Arial" w:eastAsia="仿宋_GB2312" w:cs="Arial"/>
          <w:sz w:val="28"/>
          <w:szCs w:val="28"/>
          <w:lang w:val="zh-CN"/>
        </w:rPr>
        <w:t>年租金</w:t>
      </w:r>
      <w:r>
        <w:rPr>
          <w:rFonts w:hint="eastAsia" w:ascii="仿宋_GB2312" w:eastAsia="仿宋_GB2312"/>
          <w:sz w:val="28"/>
          <w:szCs w:val="28"/>
          <w:lang w:val="zh-CN"/>
        </w:rPr>
        <w:t>人民币（大写）</w:t>
      </w:r>
      <w:r>
        <w:rPr>
          <w:rFonts w:hint="eastAsia" w:ascii="仿宋_GB2312" w:eastAsia="仿宋_GB2312"/>
          <w:sz w:val="28"/>
          <w:szCs w:val="28"/>
          <w:u w:val="single"/>
          <w:lang w:val="en-US" w:eastAsia="zh-CN"/>
        </w:rPr>
        <w:t xml:space="preserve">       </w:t>
      </w:r>
      <w:r>
        <w:rPr>
          <w:rFonts w:hint="eastAsia" w:ascii="仿宋_GB2312" w:eastAsia="仿宋_GB2312"/>
          <w:bCs/>
          <w:sz w:val="28"/>
          <w:szCs w:val="28"/>
          <w:lang w:val="zh-CN"/>
        </w:rPr>
        <w:t>元整（</w:t>
      </w:r>
      <w:r>
        <w:rPr>
          <w:rFonts w:hint="eastAsia" w:ascii="Arial" w:hAnsi="Arial" w:eastAsia="仿宋_GB2312" w:cs="Arial"/>
          <w:bCs/>
          <w:sz w:val="28"/>
          <w:szCs w:val="28"/>
        </w:rPr>
        <w:t>¥</w:t>
      </w:r>
      <w:r>
        <w:rPr>
          <w:rFonts w:hint="eastAsia" w:ascii="Arial" w:hAnsi="Arial" w:eastAsia="仿宋_GB2312" w:cs="Arial"/>
          <w:bCs/>
          <w:sz w:val="28"/>
          <w:szCs w:val="28"/>
          <w:u w:val="single"/>
          <w:lang w:val="en-US" w:eastAsia="zh-CN"/>
        </w:rPr>
        <w:t xml:space="preserve">            </w:t>
      </w:r>
      <w:r>
        <w:rPr>
          <w:rFonts w:ascii="仿宋_GB2312" w:hAnsi="Arial" w:eastAsia="仿宋_GB2312" w:cs="Arial"/>
          <w:bCs/>
          <w:sz w:val="28"/>
          <w:szCs w:val="28"/>
          <w:u w:val="single"/>
          <w:lang w:val="zh-CN"/>
        </w:rPr>
        <w:t xml:space="preserve"> </w:t>
      </w:r>
      <w:r>
        <w:rPr>
          <w:rFonts w:hint="eastAsia" w:ascii="仿宋_GB2312" w:hAnsi="Arial" w:eastAsia="仿宋_GB2312" w:cs="Arial"/>
          <w:bCs/>
          <w:sz w:val="28"/>
          <w:szCs w:val="28"/>
          <w:lang w:val="zh-CN"/>
        </w:rPr>
        <w:t>）</w:t>
      </w:r>
      <w:r>
        <w:rPr>
          <w:rFonts w:hint="eastAsia" w:ascii="仿宋_GB2312" w:hAnsi="Arial" w:eastAsia="仿宋_GB2312" w:cs="Arial"/>
          <w:sz w:val="28"/>
          <w:szCs w:val="28"/>
          <w:lang w:val="zh-CN"/>
        </w:rPr>
        <w:t>；</w:t>
      </w:r>
    </w:p>
    <w:p>
      <w:pPr>
        <w:autoSpaceDE w:val="0"/>
        <w:autoSpaceDN w:val="0"/>
        <w:adjustRightInd w:val="0"/>
        <w:spacing w:line="530" w:lineRule="exact"/>
        <w:ind w:left="559" w:leftChars="266" w:firstLine="0" w:firstLineChars="0"/>
        <w:rPr>
          <w:rFonts w:hint="eastAsia" w:ascii="仿宋_GB2312" w:hAnsi="Arial" w:eastAsia="仿宋_GB2312" w:cs="Arial"/>
          <w:sz w:val="28"/>
          <w:szCs w:val="28"/>
          <w:lang w:val="zh-CN"/>
        </w:rPr>
      </w:pPr>
    </w:p>
    <w:p>
      <w:pPr>
        <w:autoSpaceDE w:val="0"/>
        <w:autoSpaceDN w:val="0"/>
        <w:adjustRightInd w:val="0"/>
        <w:spacing w:line="530" w:lineRule="exact"/>
        <w:ind w:firstLine="562" w:firstLineChars="200"/>
        <w:rPr>
          <w:rFonts w:hint="eastAsia" w:ascii="仿宋_GB2312" w:hAnsi="Arial" w:eastAsia="仿宋_GB2312" w:cs="Arial"/>
          <w:b/>
          <w:bCs/>
          <w:kern w:val="0"/>
          <w:sz w:val="28"/>
          <w:szCs w:val="28"/>
          <w:highlight w:val="none"/>
          <w:lang w:val="zh-CN"/>
        </w:rPr>
      </w:pPr>
      <w:r>
        <w:rPr>
          <w:rFonts w:hint="eastAsia" w:ascii="仿宋_GB2312" w:hAnsi="Arial" w:eastAsia="仿宋_GB2312" w:cs="Arial"/>
          <w:b/>
          <w:bCs/>
          <w:kern w:val="0"/>
          <w:sz w:val="28"/>
          <w:szCs w:val="28"/>
          <w:lang w:val="zh-CN"/>
        </w:rPr>
        <w:t>第</w:t>
      </w:r>
      <w:r>
        <w:rPr>
          <w:rFonts w:hint="eastAsia" w:ascii="仿宋_GB2312" w:hAnsi="Arial" w:eastAsia="仿宋_GB2312" w:cs="Arial"/>
          <w:b/>
          <w:bCs/>
          <w:kern w:val="0"/>
          <w:sz w:val="28"/>
          <w:szCs w:val="28"/>
          <w:highlight w:val="none"/>
          <w:lang w:val="zh-CN"/>
        </w:rPr>
        <w:t>四条 房屋的交付、返还和使用</w:t>
      </w:r>
    </w:p>
    <w:p>
      <w:pPr>
        <w:autoSpaceDE w:val="0"/>
        <w:autoSpaceDN w:val="0"/>
        <w:adjustRightInd w:val="0"/>
        <w:spacing w:line="530" w:lineRule="exact"/>
        <w:ind w:firstLine="560"/>
        <w:jc w:val="left"/>
        <w:rPr>
          <w:rFonts w:hint="eastAsia" w:ascii="仿宋_GB2312" w:hAnsi="Arial" w:eastAsia="仿宋_GB2312" w:cs="Arial"/>
          <w:color w:val="000000"/>
          <w:kern w:val="0"/>
          <w:sz w:val="28"/>
          <w:szCs w:val="28"/>
          <w:highlight w:val="none"/>
          <w:lang w:val="zh-CN"/>
        </w:rPr>
      </w:pPr>
      <w:r>
        <w:rPr>
          <w:rFonts w:hint="eastAsia" w:ascii="仿宋_GB2312" w:hAnsi="Arial" w:eastAsia="仿宋_GB2312" w:cs="Arial"/>
          <w:kern w:val="0"/>
          <w:sz w:val="28"/>
          <w:szCs w:val="28"/>
          <w:highlight w:val="none"/>
          <w:lang w:val="zh-CN"/>
        </w:rPr>
        <w:t>（一）甲乙双方在房屋平面图及房屋室内照片上签字</w:t>
      </w:r>
      <w:r>
        <w:rPr>
          <w:rFonts w:hint="eastAsia" w:ascii="仿宋_GB2312" w:hAnsi="Arial" w:eastAsia="仿宋_GB2312" w:cs="Arial"/>
          <w:kern w:val="0"/>
          <w:sz w:val="28"/>
          <w:szCs w:val="28"/>
          <w:highlight w:val="none"/>
          <w:lang w:val="en-US" w:eastAsia="zh-CN"/>
        </w:rPr>
        <w:t>或</w:t>
      </w:r>
      <w:r>
        <w:rPr>
          <w:rFonts w:hint="eastAsia" w:ascii="仿宋_GB2312" w:hAnsi="Arial" w:eastAsia="仿宋_GB2312" w:cs="Arial"/>
          <w:kern w:val="0"/>
          <w:sz w:val="28"/>
          <w:szCs w:val="28"/>
          <w:highlight w:val="none"/>
          <w:lang w:val="zh-CN"/>
        </w:rPr>
        <w:t>盖章并移交房门钥匙，即视为交付完成。交付时双方签字</w:t>
      </w:r>
      <w:r>
        <w:rPr>
          <w:rFonts w:hint="eastAsia" w:ascii="仿宋_GB2312" w:hAnsi="Arial" w:eastAsia="仿宋_GB2312" w:cs="Arial"/>
          <w:kern w:val="0"/>
          <w:sz w:val="28"/>
          <w:szCs w:val="28"/>
          <w:highlight w:val="none"/>
          <w:lang w:val="en-US" w:eastAsia="zh-CN"/>
        </w:rPr>
        <w:t>或</w:t>
      </w:r>
      <w:r>
        <w:rPr>
          <w:rFonts w:hint="eastAsia" w:ascii="仿宋_GB2312" w:hAnsi="Arial" w:eastAsia="仿宋_GB2312" w:cs="Arial"/>
          <w:kern w:val="0"/>
          <w:sz w:val="28"/>
          <w:szCs w:val="28"/>
          <w:highlight w:val="none"/>
          <w:lang w:val="zh-CN"/>
        </w:rPr>
        <w:t>盖章的相关材料作为返还房屋时的依据，由双方清点签字</w:t>
      </w:r>
      <w:r>
        <w:rPr>
          <w:rFonts w:hint="eastAsia" w:ascii="仿宋_GB2312" w:hAnsi="Arial" w:eastAsia="仿宋_GB2312" w:cs="Arial"/>
          <w:kern w:val="0"/>
          <w:sz w:val="28"/>
          <w:szCs w:val="28"/>
          <w:highlight w:val="none"/>
          <w:lang w:val="en-US" w:eastAsia="zh-CN"/>
        </w:rPr>
        <w:t>或</w:t>
      </w:r>
      <w:r>
        <w:rPr>
          <w:rFonts w:hint="eastAsia" w:ascii="仿宋_GB2312" w:hAnsi="Arial" w:eastAsia="仿宋_GB2312" w:cs="Arial"/>
          <w:kern w:val="0"/>
          <w:sz w:val="28"/>
          <w:szCs w:val="28"/>
          <w:highlight w:val="none"/>
          <w:lang w:val="zh-CN"/>
        </w:rPr>
        <w:t>盖章确认后，乙方</w:t>
      </w:r>
      <w:r>
        <w:rPr>
          <w:rFonts w:hint="eastAsia" w:ascii="仿宋_GB2312" w:hAnsi="Arial" w:eastAsia="仿宋_GB2312" w:cs="Arial"/>
          <w:color w:val="000000"/>
          <w:kern w:val="0"/>
          <w:sz w:val="28"/>
          <w:szCs w:val="28"/>
          <w:highlight w:val="none"/>
          <w:lang w:val="zh-CN"/>
        </w:rPr>
        <w:t>交还房门钥匙，即视为返还完成。</w:t>
      </w:r>
    </w:p>
    <w:p>
      <w:pPr>
        <w:autoSpaceDE w:val="0"/>
        <w:autoSpaceDN w:val="0"/>
        <w:adjustRightInd w:val="0"/>
        <w:spacing w:line="530" w:lineRule="exact"/>
        <w:ind w:firstLine="560"/>
        <w:jc w:val="left"/>
        <w:rPr>
          <w:rFonts w:hint="eastAsia" w:ascii="仿宋_GB2312" w:hAnsi="Arial" w:eastAsia="仿宋_GB2312" w:cs="Arial"/>
          <w:color w:val="000000"/>
          <w:kern w:val="0"/>
          <w:sz w:val="28"/>
          <w:szCs w:val="28"/>
          <w:lang w:val="zh-CN"/>
        </w:rPr>
      </w:pPr>
      <w:r>
        <w:rPr>
          <w:rFonts w:hint="eastAsia" w:ascii="仿宋_GB2312" w:hAnsi="Arial" w:eastAsia="仿宋_GB2312" w:cs="Arial"/>
          <w:color w:val="000000"/>
          <w:kern w:val="0"/>
          <w:sz w:val="28"/>
          <w:szCs w:val="28"/>
          <w:highlight w:val="none"/>
          <w:lang w:val="zh-CN"/>
        </w:rPr>
        <w:t>（二）租期届满，乙方在租赁期间添置的可移动的设施、设备等财物</w:t>
      </w:r>
      <w:r>
        <w:rPr>
          <w:rFonts w:hint="eastAsia" w:ascii="仿宋_GB2312" w:hAnsi="Arial" w:eastAsia="仿宋_GB2312" w:cs="Arial"/>
          <w:color w:val="000000"/>
          <w:kern w:val="0"/>
          <w:sz w:val="28"/>
          <w:szCs w:val="28"/>
          <w:lang w:val="zh-CN"/>
        </w:rPr>
        <w:t>由其自行收回，但乙方对房屋进行的装饰、装修，其所有权无条件归甲方所有，乙方不得进行拆除或转卖。返还房屋后，乙方遗留的物品，甲方有权处置，乙方不得主张任何权利。乙方经甲方同意改变房屋结构的，在返还房屋时需将房屋恢复原状，由此产生的费用由乙方自行承担。</w:t>
      </w:r>
    </w:p>
    <w:p>
      <w:pPr>
        <w:autoSpaceDE w:val="0"/>
        <w:autoSpaceDN w:val="0"/>
        <w:adjustRightInd w:val="0"/>
        <w:spacing w:line="530" w:lineRule="exact"/>
        <w:ind w:firstLine="615"/>
        <w:rPr>
          <w:rFonts w:hint="eastAsia" w:ascii="仿宋_GB2312" w:hAnsi="Arial" w:eastAsia="仿宋_GB2312" w:cs="Arial"/>
          <w:b/>
          <w:bCs/>
          <w:sz w:val="28"/>
          <w:szCs w:val="28"/>
          <w:lang w:val="zh-CN"/>
        </w:rPr>
      </w:pPr>
      <w:r>
        <w:rPr>
          <w:rFonts w:hint="eastAsia" w:ascii="仿宋_GB2312" w:hAnsi="Arial" w:eastAsia="仿宋_GB2312" w:cs="Arial"/>
          <w:b/>
          <w:bCs/>
          <w:sz w:val="28"/>
          <w:szCs w:val="28"/>
          <w:lang w:val="zh-CN"/>
        </w:rPr>
        <w:t>第五条 安全责任</w:t>
      </w:r>
    </w:p>
    <w:p>
      <w:pPr>
        <w:autoSpaceDE w:val="0"/>
        <w:autoSpaceDN w:val="0"/>
        <w:adjustRightInd w:val="0"/>
        <w:spacing w:line="530" w:lineRule="exact"/>
        <w:ind w:firstLine="615"/>
        <w:rPr>
          <w:rFonts w:ascii="仿宋_GB2312" w:hAnsi="Arial" w:eastAsia="仿宋_GB2312" w:cs="Arial"/>
          <w:sz w:val="28"/>
          <w:szCs w:val="28"/>
          <w:lang w:val="zh-CN"/>
        </w:rPr>
      </w:pPr>
      <w:r>
        <w:rPr>
          <w:rFonts w:hint="eastAsia" w:ascii="仿宋_GB2312" w:hAnsi="Arial" w:eastAsia="仿宋_GB2312" w:cs="Arial"/>
          <w:sz w:val="28"/>
          <w:szCs w:val="28"/>
        </w:rPr>
        <w:t>（一）《出租物业安全生产责任书》（见附件</w:t>
      </w:r>
      <w:r>
        <w:rPr>
          <w:rFonts w:hint="eastAsia" w:ascii="仿宋_GB2312" w:hAnsi="Arial" w:eastAsia="仿宋_GB2312" w:cs="Arial"/>
          <w:sz w:val="28"/>
          <w:szCs w:val="28"/>
          <w:lang w:val="en-US" w:eastAsia="zh-CN"/>
        </w:rPr>
        <w:t>1</w:t>
      </w:r>
      <w:r>
        <w:rPr>
          <w:rFonts w:hint="eastAsia" w:ascii="仿宋_GB2312" w:hAnsi="Arial" w:eastAsia="仿宋_GB2312" w:cs="Arial"/>
          <w:sz w:val="28"/>
          <w:szCs w:val="28"/>
        </w:rPr>
        <w:t>）与本合同具有同等法律效力，</w:t>
      </w:r>
      <w:r>
        <w:rPr>
          <w:rFonts w:hint="eastAsia" w:ascii="仿宋_GB2312" w:hAnsi="Arial" w:eastAsia="仿宋_GB2312" w:cs="Arial"/>
          <w:sz w:val="28"/>
          <w:szCs w:val="28"/>
          <w:lang w:val="zh-CN"/>
        </w:rPr>
        <w:t>乙方必须严格执行并承担相应责任。</w:t>
      </w:r>
    </w:p>
    <w:p>
      <w:pPr>
        <w:autoSpaceDE w:val="0"/>
        <w:autoSpaceDN w:val="0"/>
        <w:adjustRightInd w:val="0"/>
        <w:spacing w:line="530" w:lineRule="exact"/>
        <w:ind w:firstLine="615"/>
        <w:rPr>
          <w:rFonts w:ascii="仿宋_GB2312" w:hAnsi="Arial" w:eastAsia="仿宋_GB2312" w:cs="Arial"/>
          <w:sz w:val="28"/>
          <w:szCs w:val="28"/>
        </w:rPr>
      </w:pPr>
      <w:r>
        <w:rPr>
          <w:rFonts w:hint="eastAsia" w:ascii="仿宋_GB2312" w:hAnsi="Arial" w:eastAsia="仿宋_GB2312" w:cs="Arial"/>
          <w:sz w:val="28"/>
          <w:szCs w:val="28"/>
        </w:rPr>
        <w:t>（二）乙方应加强安全管理，确保安全生产。装修及租赁期间若发生安全事故，由乙方承担所有责任。</w:t>
      </w:r>
    </w:p>
    <w:p>
      <w:pPr>
        <w:autoSpaceDE w:val="0"/>
        <w:autoSpaceDN w:val="0"/>
        <w:adjustRightInd w:val="0"/>
        <w:spacing w:line="530" w:lineRule="exact"/>
        <w:ind w:firstLine="615"/>
        <w:rPr>
          <w:rFonts w:hint="eastAsia" w:ascii="仿宋_GB2312" w:hAnsi="Arial" w:eastAsia="仿宋_GB2312" w:cs="Arial"/>
          <w:sz w:val="28"/>
          <w:szCs w:val="28"/>
        </w:rPr>
      </w:pPr>
      <w:r>
        <w:rPr>
          <w:rFonts w:hint="eastAsia" w:ascii="仿宋_GB2312" w:hAnsi="Arial" w:eastAsia="仿宋_GB2312" w:cs="Arial"/>
          <w:sz w:val="28"/>
          <w:szCs w:val="28"/>
        </w:rPr>
        <w:t>（三）本物业不得经营旅店、夜店、KTV、网吧、培训机构（非成人）、餐饮等人员密集型业态。</w:t>
      </w:r>
    </w:p>
    <w:p>
      <w:pPr>
        <w:autoSpaceDE w:val="0"/>
        <w:autoSpaceDN w:val="0"/>
        <w:adjustRightInd w:val="0"/>
        <w:spacing w:line="530" w:lineRule="exact"/>
        <w:ind w:firstLine="615"/>
        <w:rPr>
          <w:rFonts w:ascii="仿宋_GB2312" w:hAnsi="Arial" w:eastAsia="仿宋_GB2312" w:cs="Arial"/>
          <w:sz w:val="28"/>
          <w:szCs w:val="28"/>
        </w:rPr>
      </w:pPr>
      <w:r>
        <w:rPr>
          <w:rFonts w:hint="eastAsia" w:ascii="仿宋_GB2312" w:hAnsi="Arial" w:eastAsia="仿宋_GB2312" w:cs="Arial"/>
          <w:sz w:val="28"/>
          <w:szCs w:val="28"/>
        </w:rPr>
        <w:t>（四）承租范围内不得使用明火，不得存放煤气罐。</w:t>
      </w:r>
    </w:p>
    <w:p>
      <w:pPr>
        <w:autoSpaceDE w:val="0"/>
        <w:autoSpaceDN w:val="0"/>
        <w:adjustRightInd w:val="0"/>
        <w:spacing w:line="530" w:lineRule="exact"/>
        <w:ind w:firstLine="615"/>
        <w:rPr>
          <w:rFonts w:hint="eastAsia" w:ascii="仿宋_GB2312" w:hAnsi="Arial" w:eastAsia="仿宋_GB2312" w:cs="Arial"/>
          <w:sz w:val="28"/>
          <w:szCs w:val="28"/>
        </w:rPr>
      </w:pPr>
      <w:r>
        <w:rPr>
          <w:rFonts w:ascii="仿宋_GB2312" w:hAnsi="Arial" w:eastAsia="仿宋_GB2312" w:cs="Arial"/>
          <w:sz w:val="28"/>
          <w:szCs w:val="28"/>
        </w:rPr>
        <w:t>（</w:t>
      </w:r>
      <w:r>
        <w:rPr>
          <w:rFonts w:hint="eastAsia" w:ascii="仿宋_GB2312" w:hAnsi="Arial" w:eastAsia="仿宋_GB2312" w:cs="Arial"/>
          <w:sz w:val="28"/>
          <w:szCs w:val="28"/>
        </w:rPr>
        <w:t>五</w:t>
      </w:r>
      <w:r>
        <w:rPr>
          <w:rFonts w:ascii="仿宋_GB2312" w:hAnsi="Arial" w:eastAsia="仿宋_GB2312" w:cs="Arial"/>
          <w:sz w:val="28"/>
          <w:szCs w:val="28"/>
        </w:rPr>
        <w:t>）</w:t>
      </w:r>
      <w:r>
        <w:rPr>
          <w:rFonts w:hint="eastAsia" w:ascii="仿宋_GB2312" w:hAnsi="Arial" w:eastAsia="仿宋_GB2312" w:cs="Arial"/>
          <w:sz w:val="28"/>
          <w:szCs w:val="28"/>
        </w:rPr>
        <w:t>按规定配备灭火器等消防器材。</w:t>
      </w:r>
    </w:p>
    <w:p>
      <w:pPr>
        <w:autoSpaceDE w:val="0"/>
        <w:autoSpaceDN w:val="0"/>
        <w:adjustRightInd w:val="0"/>
        <w:spacing w:line="530" w:lineRule="exact"/>
        <w:ind w:firstLine="630"/>
        <w:rPr>
          <w:rFonts w:hint="eastAsia" w:ascii="仿宋_GB2312" w:hAnsi="Arial" w:eastAsia="仿宋_GB2312" w:cs="Arial"/>
          <w:b/>
          <w:bCs/>
          <w:sz w:val="28"/>
          <w:szCs w:val="28"/>
          <w:lang w:val="zh-CN"/>
        </w:rPr>
      </w:pPr>
      <w:r>
        <w:rPr>
          <w:rFonts w:hint="eastAsia" w:ascii="仿宋_GB2312" w:hAnsi="Arial" w:eastAsia="仿宋_GB2312" w:cs="Arial"/>
          <w:b/>
          <w:bCs/>
          <w:sz w:val="28"/>
          <w:szCs w:val="28"/>
          <w:lang w:val="zh-CN"/>
        </w:rPr>
        <w:t>第六条 有关费用的处理</w:t>
      </w:r>
    </w:p>
    <w:p>
      <w:pPr>
        <w:autoSpaceDE w:val="0"/>
        <w:autoSpaceDN w:val="0"/>
        <w:adjustRightInd w:val="0"/>
        <w:spacing w:line="530" w:lineRule="exact"/>
        <w:ind w:firstLine="560" w:firstLineChars="200"/>
        <w:rPr>
          <w:rFonts w:hint="eastAsia" w:ascii="仿宋_GB2312" w:hAnsi="Arial" w:eastAsia="仿宋_GB2312" w:cs="Arial"/>
          <w:sz w:val="28"/>
          <w:szCs w:val="28"/>
          <w:lang w:val="zh-CN"/>
        </w:rPr>
      </w:pPr>
      <w:r>
        <w:rPr>
          <w:rFonts w:hint="eastAsia" w:ascii="仿宋_GB2312" w:hAnsi="Arial" w:eastAsia="仿宋_GB2312" w:cs="Arial"/>
          <w:sz w:val="28"/>
          <w:szCs w:val="28"/>
          <w:lang w:val="zh-CN"/>
        </w:rPr>
        <w:t>（</w:t>
      </w:r>
      <w:r>
        <w:rPr>
          <w:rFonts w:hint="eastAsia" w:ascii="仿宋_GB2312" w:hAnsi="Arial" w:eastAsia="仿宋_GB2312" w:cs="Arial"/>
          <w:sz w:val="28"/>
          <w:szCs w:val="28"/>
          <w:lang w:val="en-US" w:eastAsia="zh-CN"/>
        </w:rPr>
        <w:t>一</w:t>
      </w:r>
      <w:r>
        <w:rPr>
          <w:rFonts w:hint="eastAsia" w:ascii="仿宋_GB2312" w:hAnsi="Arial" w:eastAsia="仿宋_GB2312" w:cs="Arial"/>
          <w:sz w:val="28"/>
          <w:szCs w:val="28"/>
          <w:lang w:val="zh-CN"/>
        </w:rPr>
        <w:t>）乙方应</w:t>
      </w:r>
      <w:r>
        <w:rPr>
          <w:rFonts w:hint="eastAsia" w:ascii="仿宋_GB2312" w:hAnsi="Arial" w:eastAsia="仿宋_GB2312" w:cs="Arial"/>
          <w:sz w:val="28"/>
          <w:szCs w:val="28"/>
          <w:lang w:val="en-US" w:eastAsia="zh-CN"/>
        </w:rPr>
        <w:t>在</w:t>
      </w:r>
      <w:r>
        <w:rPr>
          <w:rFonts w:hint="eastAsia" w:ascii="仿宋_GB2312" w:eastAsia="仿宋_GB2312"/>
          <w:sz w:val="28"/>
          <w:szCs w:val="28"/>
          <w:highlight w:val="none"/>
        </w:rPr>
        <w:t>支付首年成交房屋租金的同时</w:t>
      </w:r>
      <w:r>
        <w:rPr>
          <w:rFonts w:hint="eastAsia" w:ascii="仿宋_GB2312" w:hAnsi="Arial" w:eastAsia="仿宋_GB2312" w:cs="Arial"/>
          <w:sz w:val="28"/>
          <w:szCs w:val="28"/>
          <w:lang w:val="zh-CN"/>
        </w:rPr>
        <w:t>向甲方</w:t>
      </w:r>
      <w:r>
        <w:rPr>
          <w:rFonts w:hint="eastAsia" w:ascii="仿宋_GB2312" w:hAnsi="Arial" w:eastAsia="仿宋_GB2312" w:cs="Arial"/>
          <w:color w:val="000000"/>
          <w:sz w:val="28"/>
          <w:szCs w:val="28"/>
          <w:lang w:val="zh-CN"/>
        </w:rPr>
        <w:t>交纳人民币（大写）</w:t>
      </w:r>
      <w:r>
        <w:rPr>
          <w:rFonts w:hint="eastAsia" w:ascii="仿宋_GB2312" w:hAnsi="Arial" w:eastAsia="仿宋_GB2312" w:cs="Arial"/>
          <w:color w:val="000000"/>
          <w:sz w:val="28"/>
          <w:szCs w:val="28"/>
          <w:u w:val="single"/>
          <w:lang w:val="en-US" w:eastAsia="zh-CN"/>
        </w:rPr>
        <w:t xml:space="preserve">       </w:t>
      </w:r>
      <w:r>
        <w:rPr>
          <w:rFonts w:hint="eastAsia" w:ascii="仿宋_GB2312" w:hAnsi="Arial" w:eastAsia="仿宋_GB2312" w:cs="Arial"/>
          <w:color w:val="000000"/>
          <w:sz w:val="28"/>
          <w:szCs w:val="28"/>
          <w:lang w:val="zh-CN"/>
        </w:rPr>
        <w:t>元整（¥</w:t>
      </w:r>
      <w:r>
        <w:rPr>
          <w:rFonts w:ascii="仿宋_GB2312" w:hAnsi="Arial" w:eastAsia="仿宋_GB2312" w:cs="Arial"/>
          <w:color w:val="000000"/>
          <w:sz w:val="28"/>
          <w:szCs w:val="28"/>
          <w:lang w:val="zh-CN"/>
        </w:rPr>
        <w:t xml:space="preserve"> </w:t>
      </w:r>
      <w:r>
        <w:rPr>
          <w:rFonts w:hint="eastAsia" w:ascii="仿宋_GB2312" w:hAnsi="Arial" w:eastAsia="仿宋_GB2312" w:cs="Arial"/>
          <w:color w:val="000000"/>
          <w:sz w:val="28"/>
          <w:szCs w:val="28"/>
          <w:u w:val="single"/>
          <w:lang w:val="en-US" w:eastAsia="zh-CN"/>
        </w:rPr>
        <w:t xml:space="preserve">         </w:t>
      </w:r>
      <w:r>
        <w:rPr>
          <w:rFonts w:hint="eastAsia" w:ascii="仿宋_GB2312" w:hAnsi="Arial" w:eastAsia="仿宋_GB2312" w:cs="Arial"/>
          <w:color w:val="000000"/>
          <w:sz w:val="28"/>
          <w:szCs w:val="28"/>
          <w:lang w:val="zh-CN"/>
        </w:rPr>
        <w:t>）作为履约</w:t>
      </w:r>
      <w:r>
        <w:rPr>
          <w:rFonts w:hint="eastAsia" w:ascii="仿宋_GB2312" w:hAnsi="Arial" w:eastAsia="仿宋_GB2312" w:cs="Arial"/>
          <w:sz w:val="28"/>
          <w:szCs w:val="28"/>
          <w:lang w:val="zh-CN"/>
        </w:rPr>
        <w:t>保证金</w:t>
      </w:r>
      <w:r>
        <w:rPr>
          <w:rFonts w:hint="eastAsia" w:ascii="仿宋_GB2312" w:hAnsi="Arial" w:eastAsia="仿宋_GB2312" w:cs="Arial"/>
          <w:sz w:val="28"/>
          <w:szCs w:val="28"/>
        </w:rPr>
        <w:t>，</w:t>
      </w:r>
      <w:r>
        <w:rPr>
          <w:rFonts w:hint="eastAsia" w:ascii="仿宋_GB2312" w:hAnsi="Arial" w:eastAsia="仿宋_GB2312" w:cs="Arial"/>
          <w:sz w:val="28"/>
          <w:szCs w:val="28"/>
          <w:lang w:val="zh-CN"/>
        </w:rPr>
        <w:t>租期届满，乙方返还房屋后，履约保证金除抵扣应由乙方承担的相关费用以及违约赔偿责任外，剩余部分退还乙方</w:t>
      </w:r>
      <w:r>
        <w:rPr>
          <w:rFonts w:hint="eastAsia" w:ascii="仿宋_GB2312" w:hAnsi="Arial" w:eastAsia="仿宋_GB2312" w:cs="Arial"/>
          <w:b/>
          <w:bCs/>
          <w:sz w:val="28"/>
          <w:szCs w:val="28"/>
          <w:lang w:val="zh-CN"/>
        </w:rPr>
        <w:t>，</w:t>
      </w:r>
      <w:r>
        <w:rPr>
          <w:rFonts w:hint="eastAsia" w:ascii="仿宋_GB2312" w:hAnsi="Arial" w:eastAsia="仿宋_GB2312" w:cs="Arial"/>
          <w:sz w:val="28"/>
          <w:szCs w:val="28"/>
          <w:lang w:val="zh-CN"/>
        </w:rPr>
        <w:t>不计利息。如履约保证金不足抵扣的 ,乙方仍应继续承担。</w:t>
      </w:r>
    </w:p>
    <w:p>
      <w:pPr>
        <w:autoSpaceDE w:val="0"/>
        <w:autoSpaceDN w:val="0"/>
        <w:adjustRightInd w:val="0"/>
        <w:spacing w:line="530" w:lineRule="exact"/>
        <w:ind w:firstLine="630"/>
        <w:rPr>
          <w:rFonts w:hint="eastAsia" w:ascii="仿宋_GB2312" w:hAnsi="Arial" w:eastAsia="仿宋_GB2312" w:cs="Arial"/>
          <w:color w:val="000000"/>
          <w:sz w:val="28"/>
          <w:szCs w:val="28"/>
          <w:lang w:val="zh-CN"/>
        </w:rPr>
      </w:pPr>
      <w:r>
        <w:rPr>
          <w:rFonts w:hint="eastAsia" w:ascii="仿宋_GB2312" w:hAnsi="Arial" w:eastAsia="仿宋_GB2312" w:cs="Arial"/>
          <w:color w:val="000000"/>
          <w:sz w:val="28"/>
          <w:szCs w:val="28"/>
          <w:lang w:val="zh-CN"/>
        </w:rPr>
        <w:t>（</w:t>
      </w:r>
      <w:r>
        <w:rPr>
          <w:rFonts w:hint="eastAsia" w:ascii="仿宋_GB2312" w:hAnsi="Arial" w:eastAsia="仿宋_GB2312" w:cs="Arial"/>
          <w:color w:val="000000"/>
          <w:sz w:val="28"/>
          <w:szCs w:val="28"/>
          <w:lang w:val="en-US" w:eastAsia="zh-CN"/>
        </w:rPr>
        <w:t>二</w:t>
      </w:r>
      <w:r>
        <w:rPr>
          <w:rFonts w:hint="eastAsia" w:ascii="仿宋_GB2312" w:hAnsi="Arial" w:eastAsia="仿宋_GB2312" w:cs="Arial"/>
          <w:color w:val="000000"/>
          <w:sz w:val="28"/>
          <w:szCs w:val="28"/>
          <w:lang w:val="zh-CN"/>
        </w:rPr>
        <w:t>）乙方在经营期间所发生的其它所有费用自行承担。</w:t>
      </w:r>
    </w:p>
    <w:p>
      <w:pPr>
        <w:autoSpaceDE w:val="0"/>
        <w:autoSpaceDN w:val="0"/>
        <w:adjustRightInd w:val="0"/>
        <w:spacing w:line="530" w:lineRule="exact"/>
        <w:ind w:firstLine="630"/>
        <w:rPr>
          <w:rFonts w:hint="eastAsia" w:ascii="仿宋_GB2312" w:hAnsi="Arial" w:eastAsia="仿宋_GB2312" w:cs="Arial"/>
          <w:b/>
          <w:bCs/>
          <w:sz w:val="28"/>
          <w:szCs w:val="28"/>
          <w:lang w:val="zh-CN"/>
        </w:rPr>
      </w:pPr>
      <w:r>
        <w:rPr>
          <w:rFonts w:hint="eastAsia" w:ascii="仿宋_GB2312" w:hAnsi="Arial" w:eastAsia="仿宋_GB2312" w:cs="Arial"/>
          <w:b/>
          <w:bCs/>
          <w:sz w:val="28"/>
          <w:szCs w:val="28"/>
          <w:lang w:val="zh-CN"/>
        </w:rPr>
        <w:t>第七条 房屋及附属设施、设备的养护、保管及修缮</w:t>
      </w:r>
    </w:p>
    <w:p>
      <w:pPr>
        <w:autoSpaceDE w:val="0"/>
        <w:autoSpaceDN w:val="0"/>
        <w:adjustRightInd w:val="0"/>
        <w:spacing w:line="530" w:lineRule="exact"/>
        <w:ind w:firstLine="630"/>
        <w:rPr>
          <w:rFonts w:hint="eastAsia" w:ascii="仿宋_GB2312" w:hAnsi="Arial" w:eastAsia="仿宋_GB2312" w:cs="Arial"/>
          <w:color w:val="000000"/>
          <w:sz w:val="28"/>
          <w:szCs w:val="28"/>
          <w:lang w:val="zh-CN"/>
        </w:rPr>
      </w:pPr>
      <w:r>
        <w:rPr>
          <w:rFonts w:hint="eastAsia" w:ascii="仿宋_GB2312" w:hAnsi="Arial" w:eastAsia="仿宋_GB2312" w:cs="Arial"/>
          <w:color w:val="000000"/>
          <w:sz w:val="28"/>
          <w:szCs w:val="28"/>
          <w:lang w:val="zh-CN"/>
        </w:rPr>
        <w:t>（一）租赁期内，乙方发现房屋主体结构有损坏时（非乙方责任），应及时书面通知甲方修复。无法修复的，双方</w:t>
      </w:r>
      <w:r>
        <w:rPr>
          <w:rFonts w:hint="eastAsia" w:ascii="仿宋_GB2312" w:hAnsi="Arial" w:eastAsia="仿宋_GB2312" w:cs="Arial"/>
          <w:sz w:val="28"/>
          <w:szCs w:val="28"/>
          <w:lang w:val="zh-CN"/>
        </w:rPr>
        <w:t>可以协议</w:t>
      </w:r>
      <w:r>
        <w:rPr>
          <w:rFonts w:hint="eastAsia" w:ascii="仿宋_GB2312" w:hAnsi="Arial" w:eastAsia="仿宋_GB2312" w:cs="Arial"/>
          <w:color w:val="000000"/>
          <w:sz w:val="28"/>
          <w:szCs w:val="28"/>
          <w:lang w:val="zh-CN"/>
        </w:rPr>
        <w:t>全部或部分解除合同。因该项原因解除合同时，双方互不追究违约责任。</w:t>
      </w:r>
    </w:p>
    <w:p>
      <w:pPr>
        <w:autoSpaceDE w:val="0"/>
        <w:autoSpaceDN w:val="0"/>
        <w:adjustRightInd w:val="0"/>
        <w:spacing w:line="530" w:lineRule="exact"/>
        <w:ind w:firstLine="630"/>
        <w:rPr>
          <w:rFonts w:hint="eastAsia" w:ascii="仿宋_GB2312" w:hAnsi="Arial" w:eastAsia="仿宋_GB2312" w:cs="Arial"/>
          <w:color w:val="000000"/>
          <w:sz w:val="28"/>
          <w:szCs w:val="28"/>
          <w:lang w:val="zh-CN"/>
        </w:rPr>
      </w:pPr>
      <w:r>
        <w:rPr>
          <w:rFonts w:hint="eastAsia" w:ascii="仿宋_GB2312" w:hAnsi="Arial" w:eastAsia="仿宋_GB2312" w:cs="Arial"/>
          <w:sz w:val="28"/>
          <w:szCs w:val="28"/>
          <w:lang w:val="zh-CN"/>
        </w:rPr>
        <w:t>（二）乙方应合理使用并爱护该房屋及其附属设施、设备。因乙方保管不当或不合理使用，致使该房屋及其附属设施、设备发生损坏或故障的，乙方负责修复，拒不修复的，甲方可代为修复，由乙方承担相关费用，并承担违约赔偿责任。如因修复导致乙方停业的，租赁期限不予延长。</w:t>
      </w:r>
    </w:p>
    <w:p>
      <w:pPr>
        <w:autoSpaceDE w:val="0"/>
        <w:autoSpaceDN w:val="0"/>
        <w:adjustRightInd w:val="0"/>
        <w:spacing w:line="530" w:lineRule="exact"/>
        <w:ind w:firstLine="540"/>
        <w:rPr>
          <w:rFonts w:hint="eastAsia" w:ascii="仿宋_GB2312" w:hAnsi="Arial" w:eastAsia="仿宋_GB2312" w:cs="Arial"/>
          <w:color w:val="000000"/>
          <w:sz w:val="28"/>
          <w:szCs w:val="28"/>
          <w:lang w:val="zh-CN"/>
        </w:rPr>
      </w:pPr>
      <w:r>
        <w:rPr>
          <w:rFonts w:hint="eastAsia" w:ascii="仿宋_GB2312" w:hAnsi="Arial" w:eastAsia="仿宋_GB2312" w:cs="Arial"/>
          <w:color w:val="000000"/>
          <w:sz w:val="28"/>
          <w:szCs w:val="28"/>
          <w:lang w:val="zh-CN"/>
        </w:rPr>
        <w:t>（三）乙方不得擅自改变房屋结构及电气线路，如需对房屋进行装修或改变电气线路的，必须在事前将整改装修方案报甲方审核，在不影响房屋主体结构安全并符合国家规定的前提下，甲方应作出书面许可。甲方许可后，乙方报有关部门批准后方可动工并在规定的时间内将竣工后的房屋结构图、电气线路图等提交甲方备案。有关审批手续和审批费用由乙方自行办理和承担。未经甲方许可且未经有关部门批准，乙方不得对承租房屋进行装饰、装修。</w:t>
      </w:r>
    </w:p>
    <w:p>
      <w:pPr>
        <w:autoSpaceDE w:val="0"/>
        <w:autoSpaceDN w:val="0"/>
        <w:adjustRightInd w:val="0"/>
        <w:spacing w:line="530" w:lineRule="exact"/>
        <w:ind w:firstLine="560" w:firstLineChars="200"/>
        <w:rPr>
          <w:rFonts w:hint="eastAsia" w:ascii="仿宋_GB2312" w:hAnsi="Arial" w:eastAsia="仿宋_GB2312" w:cs="Arial"/>
          <w:sz w:val="28"/>
          <w:szCs w:val="28"/>
          <w:lang w:val="zh-CN"/>
        </w:rPr>
      </w:pPr>
      <w:r>
        <w:rPr>
          <w:rFonts w:hint="eastAsia" w:ascii="仿宋_GB2312" w:hAnsi="Arial" w:eastAsia="仿宋_GB2312" w:cs="Arial"/>
          <w:sz w:val="28"/>
          <w:szCs w:val="28"/>
          <w:lang w:val="zh-CN"/>
        </w:rPr>
        <w:t>（四）房屋及其附属设施、设备因自然属性或合理使用而导致的损耗，乙方不承担责任。</w:t>
      </w:r>
    </w:p>
    <w:p>
      <w:pPr>
        <w:autoSpaceDE w:val="0"/>
        <w:autoSpaceDN w:val="0"/>
        <w:adjustRightInd w:val="0"/>
        <w:spacing w:line="530" w:lineRule="exact"/>
        <w:ind w:firstLine="551"/>
        <w:jc w:val="left"/>
        <w:rPr>
          <w:rFonts w:hint="eastAsia" w:ascii="仿宋_GB2312" w:hAnsi="Arial" w:eastAsia="仿宋_GB2312" w:cs="Arial"/>
          <w:kern w:val="0"/>
          <w:sz w:val="28"/>
          <w:szCs w:val="28"/>
          <w:lang w:val="zh-CN"/>
        </w:rPr>
      </w:pPr>
      <w:r>
        <w:rPr>
          <w:rFonts w:hint="eastAsia" w:ascii="仿宋_GB2312" w:hAnsi="Arial" w:eastAsia="仿宋_GB2312" w:cs="Arial"/>
          <w:b/>
          <w:bCs/>
          <w:kern w:val="0"/>
          <w:sz w:val="28"/>
          <w:szCs w:val="28"/>
          <w:lang w:val="zh-CN"/>
        </w:rPr>
        <w:t>第八条 所有权变动</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hAnsi="Arial" w:eastAsia="仿宋_GB2312" w:cs="Arial"/>
          <w:sz w:val="28"/>
          <w:szCs w:val="28"/>
          <w:lang w:val="zh-CN"/>
        </w:rPr>
        <w:t>　　</w:t>
      </w:r>
      <w:r>
        <w:rPr>
          <w:rFonts w:hint="eastAsia" w:ascii="仿宋_GB2312" w:eastAsia="仿宋_GB2312"/>
          <w:sz w:val="28"/>
          <w:szCs w:val="28"/>
          <w:lang w:val="zh-CN"/>
        </w:rPr>
        <w:t>租赁期内甲方转让该房屋的，甲方应当提前二个月书面通知乙方，并在转让房产协议上注明应由受让方继续履行完本合同。</w:t>
      </w:r>
    </w:p>
    <w:p>
      <w:pPr>
        <w:autoSpaceDE w:val="0"/>
        <w:autoSpaceDN w:val="0"/>
        <w:adjustRightInd w:val="0"/>
        <w:spacing w:line="530" w:lineRule="exact"/>
        <w:ind w:firstLine="548"/>
        <w:jc w:val="left"/>
        <w:rPr>
          <w:rFonts w:hint="eastAsia" w:ascii="仿宋_GB2312" w:eastAsia="仿宋_GB2312"/>
          <w:kern w:val="0"/>
          <w:sz w:val="28"/>
          <w:szCs w:val="28"/>
          <w:lang w:val="zh-CN"/>
        </w:rPr>
      </w:pPr>
      <w:r>
        <w:rPr>
          <w:rFonts w:hint="eastAsia" w:ascii="仿宋_GB2312" w:eastAsia="仿宋_GB2312"/>
          <w:b/>
          <w:bCs/>
          <w:kern w:val="0"/>
          <w:sz w:val="28"/>
          <w:szCs w:val="28"/>
          <w:lang w:val="zh-CN"/>
        </w:rPr>
        <w:t>第九条 合同的解除</w:t>
      </w:r>
    </w:p>
    <w:p>
      <w:pPr>
        <w:tabs>
          <w:tab w:val="right" w:pos="8312"/>
        </w:tabs>
        <w:autoSpaceDE w:val="0"/>
        <w:autoSpaceDN w:val="0"/>
        <w:adjustRightInd w:val="0"/>
        <w:spacing w:line="530" w:lineRule="exact"/>
        <w:jc w:val="left"/>
        <w:rPr>
          <w:rFonts w:hint="eastAsia" w:ascii="仿宋_GB2312" w:eastAsia="仿宋_GB2312"/>
          <w:kern w:val="0"/>
          <w:sz w:val="28"/>
          <w:szCs w:val="28"/>
          <w:lang w:val="zh-CN"/>
        </w:rPr>
      </w:pPr>
      <w:r>
        <w:rPr>
          <w:rFonts w:hint="eastAsia" w:ascii="仿宋_GB2312" w:eastAsia="仿宋_GB2312"/>
          <w:kern w:val="0"/>
          <w:sz w:val="28"/>
          <w:szCs w:val="28"/>
          <w:lang w:val="zh-CN"/>
        </w:rPr>
        <w:t>　　（一）经甲乙双方协商一致，可以解除本合同。</w:t>
      </w:r>
      <w:r>
        <w:rPr>
          <w:rFonts w:hint="eastAsia" w:ascii="仿宋_GB2312" w:eastAsia="仿宋_GB2312"/>
          <w:kern w:val="0"/>
          <w:sz w:val="28"/>
          <w:szCs w:val="28"/>
          <w:lang w:val="zh-CN"/>
        </w:rPr>
        <w:tab/>
      </w:r>
    </w:p>
    <w:p>
      <w:pPr>
        <w:autoSpaceDE w:val="0"/>
        <w:autoSpaceDN w:val="0"/>
        <w:adjustRightInd w:val="0"/>
        <w:spacing w:line="530" w:lineRule="exact"/>
        <w:jc w:val="left"/>
        <w:rPr>
          <w:rFonts w:hint="eastAsia" w:ascii="仿宋_GB2312" w:eastAsia="仿宋_GB2312"/>
          <w:kern w:val="0"/>
          <w:sz w:val="28"/>
          <w:szCs w:val="28"/>
          <w:lang w:val="zh-CN"/>
        </w:rPr>
      </w:pPr>
      <w:r>
        <w:rPr>
          <w:rFonts w:hint="eastAsia" w:ascii="仿宋_GB2312" w:eastAsia="仿宋_GB2312"/>
          <w:kern w:val="0"/>
          <w:sz w:val="28"/>
          <w:szCs w:val="28"/>
          <w:lang w:val="zh-CN"/>
        </w:rPr>
        <w:t>　　（二）有下列情形之一的，本合同终止，甲乙双方互不追究违约责任：</w:t>
      </w:r>
    </w:p>
    <w:p>
      <w:pPr>
        <w:autoSpaceDE w:val="0"/>
        <w:autoSpaceDN w:val="0"/>
        <w:adjustRightInd w:val="0"/>
        <w:spacing w:line="530" w:lineRule="exact"/>
        <w:jc w:val="left"/>
        <w:rPr>
          <w:rFonts w:hint="eastAsia" w:ascii="仿宋_GB2312" w:eastAsia="仿宋_GB2312"/>
          <w:kern w:val="0"/>
          <w:sz w:val="28"/>
          <w:szCs w:val="28"/>
          <w:lang w:val="zh-CN"/>
        </w:rPr>
      </w:pPr>
      <w:r>
        <w:rPr>
          <w:rFonts w:hint="eastAsia" w:ascii="仿宋_GB2312" w:eastAsia="仿宋_GB2312"/>
          <w:kern w:val="0"/>
          <w:sz w:val="28"/>
          <w:szCs w:val="28"/>
          <w:lang w:val="zh-CN"/>
        </w:rPr>
        <w:t>　　1、该房屋因城市建设需要，被依法列入房屋拆迁范围的。</w:t>
      </w:r>
    </w:p>
    <w:p>
      <w:pPr>
        <w:autoSpaceDE w:val="0"/>
        <w:autoSpaceDN w:val="0"/>
        <w:adjustRightInd w:val="0"/>
        <w:spacing w:line="530" w:lineRule="exact"/>
        <w:ind w:firstLine="570"/>
        <w:jc w:val="left"/>
        <w:rPr>
          <w:rFonts w:hint="eastAsia" w:ascii="仿宋_GB2312" w:eastAsia="仿宋_GB2312"/>
          <w:kern w:val="0"/>
          <w:sz w:val="28"/>
          <w:szCs w:val="28"/>
          <w:lang w:val="zh-CN"/>
        </w:rPr>
      </w:pPr>
      <w:r>
        <w:rPr>
          <w:rFonts w:hint="eastAsia" w:ascii="仿宋_GB2312" w:eastAsia="仿宋_GB2312"/>
          <w:kern w:val="0"/>
          <w:sz w:val="28"/>
          <w:szCs w:val="28"/>
          <w:lang w:val="zh-CN"/>
        </w:rPr>
        <w:t>2、因地震、火灾等不可抗力因素致使房屋毁损、灭失，无法继续履行本合同的。</w:t>
      </w:r>
    </w:p>
    <w:p>
      <w:pPr>
        <w:autoSpaceDE w:val="0"/>
        <w:autoSpaceDN w:val="0"/>
        <w:adjustRightInd w:val="0"/>
        <w:spacing w:line="530" w:lineRule="exact"/>
        <w:jc w:val="left"/>
        <w:rPr>
          <w:rFonts w:hint="eastAsia" w:ascii="仿宋_GB2312" w:eastAsia="仿宋_GB2312"/>
          <w:kern w:val="0"/>
          <w:sz w:val="28"/>
          <w:szCs w:val="28"/>
          <w:lang w:val="zh-CN"/>
        </w:rPr>
      </w:pPr>
      <w:r>
        <w:rPr>
          <w:rFonts w:hint="eastAsia" w:ascii="仿宋_GB2312" w:eastAsia="仿宋_GB2312"/>
          <w:kern w:val="0"/>
          <w:sz w:val="28"/>
          <w:szCs w:val="28"/>
          <w:lang w:val="zh-CN"/>
        </w:rPr>
        <w:t>　　</w:t>
      </w:r>
      <w:r>
        <w:rPr>
          <w:rFonts w:hint="eastAsia" w:ascii="仿宋_GB2312" w:eastAsia="仿宋_GB2312"/>
          <w:color w:val="000000"/>
          <w:kern w:val="0"/>
          <w:sz w:val="28"/>
          <w:szCs w:val="28"/>
          <w:lang w:val="zh-CN"/>
        </w:rPr>
        <w:t>（三）甲方违反第七条第（一）项约定，能修复而不修复的，致使乙方无法正常使用该房屋的，</w:t>
      </w:r>
      <w:r>
        <w:rPr>
          <w:rFonts w:hint="eastAsia" w:ascii="仿宋_GB2312" w:eastAsia="仿宋_GB2312"/>
          <w:kern w:val="0"/>
          <w:sz w:val="28"/>
          <w:szCs w:val="28"/>
          <w:lang w:val="zh-CN"/>
        </w:rPr>
        <w:t>乙方有权单方解除合同。</w:t>
      </w:r>
    </w:p>
    <w:p>
      <w:pPr>
        <w:autoSpaceDE w:val="0"/>
        <w:autoSpaceDN w:val="0"/>
        <w:adjustRightInd w:val="0"/>
        <w:spacing w:line="530" w:lineRule="exact"/>
        <w:jc w:val="left"/>
        <w:rPr>
          <w:rFonts w:hint="eastAsia" w:ascii="仿宋_GB2312" w:eastAsia="仿宋_GB2312"/>
          <w:kern w:val="0"/>
          <w:sz w:val="28"/>
          <w:szCs w:val="28"/>
          <w:lang w:val="zh-CN"/>
        </w:rPr>
      </w:pPr>
      <w:r>
        <w:rPr>
          <w:rFonts w:hint="eastAsia" w:ascii="仿宋_GB2312" w:eastAsia="仿宋_GB2312"/>
          <w:kern w:val="0"/>
          <w:sz w:val="28"/>
          <w:szCs w:val="28"/>
          <w:lang w:val="zh-CN"/>
        </w:rPr>
        <w:t>　  （四）乙方有下列情形之一的，甲方有权单方解除合同，收回该房屋：</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eastAsia="仿宋_GB2312"/>
          <w:sz w:val="28"/>
          <w:szCs w:val="28"/>
          <w:lang w:val="zh-CN"/>
        </w:rPr>
        <w:t xml:space="preserve">    1、乙方逾期交纳房租、水电费及其它应由乙方支付的费用超过</w:t>
      </w:r>
      <w:r>
        <w:rPr>
          <w:rFonts w:hint="eastAsia" w:ascii="仿宋_GB2312" w:eastAsia="仿宋_GB2312"/>
          <w:sz w:val="28"/>
          <w:szCs w:val="28"/>
          <w:u w:val="single"/>
          <w:lang w:val="zh-CN"/>
        </w:rPr>
        <w:t>壹个</w:t>
      </w:r>
      <w:r>
        <w:rPr>
          <w:rFonts w:hint="eastAsia" w:ascii="仿宋_GB2312" w:eastAsia="仿宋_GB2312"/>
          <w:sz w:val="28"/>
          <w:szCs w:val="28"/>
          <w:lang w:val="zh-CN"/>
        </w:rPr>
        <w:t>月的。</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2、乙方未经甲方书面同意，擅自改变房屋租赁用途或者擅自使用明火的。</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color w:val="000000"/>
          <w:sz w:val="28"/>
          <w:szCs w:val="28"/>
          <w:lang w:val="zh-CN"/>
        </w:rPr>
        <w:t>3、未经甲方书面</w:t>
      </w:r>
      <w:r>
        <w:rPr>
          <w:rFonts w:hint="eastAsia" w:ascii="仿宋_GB2312" w:eastAsia="仿宋_GB2312"/>
          <w:sz w:val="28"/>
          <w:szCs w:val="28"/>
          <w:lang w:val="zh-CN"/>
        </w:rPr>
        <w:t>许可及有关部门批准，擅自对承租房屋进行装饰、装修或者违章搭建的。</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4、乙方擅自将房屋转租或转借他人使用的。</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eastAsia="仿宋_GB2312"/>
          <w:sz w:val="28"/>
          <w:szCs w:val="28"/>
          <w:lang w:val="zh-CN"/>
        </w:rPr>
        <w:t xml:space="preserve">    5、乙方利用承租房屋进行违法犯罪或损害社会公益活动的。</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6、乙方擅自以房屋租赁经营权或装潢财产所有权对外质押或抵押担保的。</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7、对甲方所提出的整改意见，经2次整改通知后仍不落实整改的。</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color w:val="000000"/>
          <w:sz w:val="28"/>
          <w:szCs w:val="28"/>
          <w:lang w:val="zh-CN"/>
        </w:rPr>
        <w:t>8、损坏承租房屋，在甲方提出的合理期限内仍未修复的。</w:t>
      </w:r>
    </w:p>
    <w:p>
      <w:pPr>
        <w:autoSpaceDE w:val="0"/>
        <w:autoSpaceDN w:val="0"/>
        <w:adjustRightInd w:val="0"/>
        <w:spacing w:line="530" w:lineRule="exact"/>
        <w:ind w:firstLine="562" w:firstLineChars="200"/>
        <w:rPr>
          <w:rFonts w:hint="eastAsia" w:ascii="仿宋_GB2312" w:eastAsia="仿宋_GB2312"/>
          <w:b/>
          <w:bCs/>
          <w:sz w:val="28"/>
          <w:szCs w:val="28"/>
          <w:lang w:val="zh-CN"/>
        </w:rPr>
      </w:pPr>
      <w:r>
        <w:rPr>
          <w:rFonts w:hint="eastAsia" w:ascii="仿宋_GB2312" w:eastAsia="仿宋_GB2312"/>
          <w:b/>
          <w:bCs/>
          <w:sz w:val="28"/>
          <w:szCs w:val="28"/>
          <w:lang w:val="zh-CN"/>
        </w:rPr>
        <w:t>第十条 违约责任</w:t>
      </w:r>
    </w:p>
    <w:p>
      <w:pPr>
        <w:autoSpaceDE w:val="0"/>
        <w:autoSpaceDN w:val="0"/>
        <w:adjustRightInd w:val="0"/>
        <w:spacing w:line="530" w:lineRule="exact"/>
        <w:ind w:firstLine="560"/>
        <w:rPr>
          <w:rFonts w:hint="eastAsia" w:ascii="仿宋_GB2312" w:eastAsia="仿宋_GB2312"/>
          <w:sz w:val="28"/>
          <w:szCs w:val="28"/>
          <w:lang w:val="zh-CN"/>
        </w:rPr>
      </w:pPr>
      <w:r>
        <w:rPr>
          <w:rFonts w:hint="eastAsia" w:ascii="仿宋_GB2312" w:eastAsia="仿宋_GB2312"/>
          <w:sz w:val="28"/>
          <w:szCs w:val="28"/>
          <w:lang w:val="zh-CN"/>
        </w:rPr>
        <w:t>（一）在合同有效期内，甲方如要收回房屋，应提前二个月书面通知乙方，除第九条第（二）项所列情形外，甲方提前收回房屋造成乙方实际损失的，由甲方负责赔偿，同时退还剩余租金及履约保证金。</w:t>
      </w:r>
    </w:p>
    <w:p>
      <w:pPr>
        <w:autoSpaceDE w:val="0"/>
        <w:autoSpaceDN w:val="0"/>
        <w:adjustRightInd w:val="0"/>
        <w:spacing w:line="530" w:lineRule="exact"/>
        <w:ind w:firstLine="560"/>
        <w:rPr>
          <w:rFonts w:hint="eastAsia" w:ascii="仿宋_GB2312" w:eastAsia="仿宋_GB2312"/>
          <w:color w:val="000000"/>
          <w:sz w:val="28"/>
          <w:szCs w:val="28"/>
          <w:lang w:val="zh-CN"/>
        </w:rPr>
      </w:pPr>
      <w:r>
        <w:rPr>
          <w:rFonts w:hint="eastAsia" w:ascii="仿宋_GB2312" w:eastAsia="仿宋_GB2312"/>
          <w:color w:val="000000"/>
          <w:sz w:val="28"/>
          <w:szCs w:val="28"/>
          <w:lang w:val="zh-CN"/>
        </w:rPr>
        <w:t>（二）甲方违反第九条第（三）项约定，乙方有权单方解除合同，并对乙方造成的实际损失由甲方负责赔偿，</w:t>
      </w:r>
      <w:r>
        <w:rPr>
          <w:rFonts w:hint="eastAsia" w:ascii="仿宋_GB2312" w:eastAsia="仿宋_GB2312"/>
          <w:sz w:val="28"/>
          <w:szCs w:val="28"/>
          <w:lang w:val="zh-CN"/>
        </w:rPr>
        <w:t>同时退还剩余租金及履约保证金。</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（三）乙方违反第九条第（四）项约定，视为根本违约，</w:t>
      </w:r>
      <w:r>
        <w:rPr>
          <w:rFonts w:hint="eastAsia" w:ascii="仿宋_GB2312" w:eastAsia="仿宋_GB2312"/>
          <w:kern w:val="0"/>
          <w:sz w:val="28"/>
          <w:szCs w:val="28"/>
          <w:lang w:val="zh-CN"/>
        </w:rPr>
        <w:t>甲方有权单方解除合同，剩余租金及</w:t>
      </w:r>
      <w:r>
        <w:rPr>
          <w:rFonts w:hint="eastAsia" w:ascii="仿宋_GB2312" w:eastAsia="仿宋_GB2312"/>
          <w:sz w:val="28"/>
          <w:szCs w:val="28"/>
          <w:lang w:val="zh-CN"/>
        </w:rPr>
        <w:t>履约保证金不予退还。</w:t>
      </w:r>
    </w:p>
    <w:p>
      <w:pPr>
        <w:autoSpaceDE w:val="0"/>
        <w:autoSpaceDN w:val="0"/>
        <w:adjustRightInd w:val="0"/>
        <w:spacing w:line="530" w:lineRule="exact"/>
        <w:ind w:firstLine="560"/>
        <w:rPr>
          <w:rFonts w:hint="eastAsia" w:ascii="仿宋_GB2312" w:eastAsia="仿宋_GB2312"/>
          <w:sz w:val="28"/>
          <w:szCs w:val="28"/>
        </w:rPr>
      </w:pPr>
      <w:r>
        <w:rPr>
          <w:rFonts w:hint="eastAsia" w:ascii="仿宋_GB2312" w:eastAsia="仿宋_GB2312"/>
          <w:sz w:val="28"/>
          <w:szCs w:val="28"/>
          <w:lang w:val="zh-CN"/>
        </w:rPr>
        <w:t>（四）租赁期满或合同被终止、解除，乙方逾期返还房屋的，甲方按当年日租金的两倍收取占用费。甲方有权采取停电、停水或封门等必要的强制措施，并自行或会同有关部门对出租房进行清场。</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（五）乙方如需中途退租，应提前二个月书面通知甲方，经甲方书面同意后方可退租，剩余租金退还乙方，但履约保证金不予退还。乙方未经甲方同意擅自退租的，剩余租金及履约保证金不予退还。</w:t>
      </w:r>
    </w:p>
    <w:p>
      <w:pPr>
        <w:autoSpaceDE w:val="0"/>
        <w:autoSpaceDN w:val="0"/>
        <w:adjustRightInd w:val="0"/>
        <w:spacing w:line="530" w:lineRule="exact"/>
        <w:ind w:firstLine="560" w:firstLineChars="200"/>
        <w:rPr>
          <w:rFonts w:hint="eastAsia" w:ascii="仿宋_GB2312" w:eastAsia="仿宋_GB2312"/>
          <w:sz w:val="28"/>
          <w:szCs w:val="28"/>
          <w:lang w:val="zh-CN"/>
        </w:rPr>
      </w:pPr>
      <w:r>
        <w:rPr>
          <w:rFonts w:hint="eastAsia" w:ascii="仿宋_GB2312" w:eastAsia="仿宋_GB2312"/>
          <w:sz w:val="28"/>
          <w:szCs w:val="28"/>
          <w:lang w:val="zh-CN"/>
        </w:rPr>
        <w:t>（六）乙方生产经营活动影响周围居民生活环境，并遭到投诉、处罚的由乙方承担一切责任。</w:t>
      </w:r>
    </w:p>
    <w:p>
      <w:pPr>
        <w:autoSpaceDE w:val="0"/>
        <w:autoSpaceDN w:val="0"/>
        <w:adjustRightInd w:val="0"/>
        <w:spacing w:line="530" w:lineRule="exact"/>
        <w:ind w:firstLine="560" w:firstLineChars="200"/>
        <w:rPr>
          <w:rFonts w:hint="eastAsia" w:ascii="仿宋_GB2312" w:eastAsia="仿宋_GB2312"/>
          <w:sz w:val="28"/>
          <w:szCs w:val="28"/>
        </w:rPr>
      </w:pPr>
      <w:r>
        <w:rPr>
          <w:rFonts w:hint="eastAsia" w:ascii="仿宋_GB2312" w:eastAsia="仿宋_GB2312"/>
          <w:sz w:val="28"/>
          <w:szCs w:val="28"/>
          <w:lang w:val="zh-CN"/>
        </w:rPr>
        <w:t>（七）乙方经甲方同意改变房屋结构的，租赁期满，乙方未按要求将房屋恢复原状的，履约保证经不予退还。</w:t>
      </w:r>
    </w:p>
    <w:p>
      <w:pPr>
        <w:autoSpaceDE w:val="0"/>
        <w:autoSpaceDN w:val="0"/>
        <w:adjustRightInd w:val="0"/>
        <w:spacing w:line="530" w:lineRule="exact"/>
        <w:ind w:firstLine="630"/>
        <w:rPr>
          <w:rFonts w:hint="eastAsia" w:ascii="仿宋_GB2312" w:eastAsia="仿宋_GB2312"/>
          <w:b/>
          <w:bCs/>
          <w:sz w:val="28"/>
          <w:szCs w:val="28"/>
          <w:lang w:val="zh-CN"/>
        </w:rPr>
      </w:pPr>
      <w:r>
        <w:rPr>
          <w:rFonts w:hint="eastAsia" w:ascii="仿宋_GB2312" w:eastAsia="仿宋_GB2312"/>
          <w:b/>
          <w:bCs/>
          <w:sz w:val="28"/>
          <w:szCs w:val="28"/>
          <w:lang w:val="zh-CN"/>
        </w:rPr>
        <w:t>第十一条  争议的解决方式</w:t>
      </w:r>
    </w:p>
    <w:p>
      <w:pPr>
        <w:autoSpaceDE w:val="0"/>
        <w:autoSpaceDN w:val="0"/>
        <w:adjustRightInd w:val="0"/>
        <w:spacing w:line="530" w:lineRule="exact"/>
        <w:ind w:firstLine="630"/>
        <w:rPr>
          <w:rFonts w:hint="eastAsia" w:ascii="仿宋_GB2312" w:eastAsia="仿宋_GB2312"/>
          <w:sz w:val="28"/>
          <w:szCs w:val="28"/>
          <w:lang w:val="zh-CN"/>
        </w:rPr>
      </w:pPr>
      <w:r>
        <w:rPr>
          <w:rFonts w:hint="eastAsia" w:ascii="仿宋_GB2312" w:eastAsia="仿宋_GB2312"/>
          <w:sz w:val="28"/>
          <w:szCs w:val="28"/>
          <w:lang w:val="zh-CN"/>
        </w:rPr>
        <w:t>因房屋租赁有关事宜发生争议，双方可以协商解决，协商不成向</w:t>
      </w:r>
      <w:r>
        <w:rPr>
          <w:rFonts w:hint="eastAsia" w:ascii="仿宋_GB2312" w:eastAsia="仿宋_GB2312"/>
          <w:sz w:val="28"/>
          <w:szCs w:val="28"/>
          <w:u w:val="single"/>
          <w:lang w:val="zh-CN"/>
        </w:rPr>
        <w:t>甲方所在地人民法院提起诉讼</w:t>
      </w:r>
      <w:r>
        <w:rPr>
          <w:rFonts w:hint="eastAsia" w:ascii="仿宋_GB2312" w:eastAsia="仿宋_GB2312"/>
          <w:sz w:val="28"/>
          <w:szCs w:val="28"/>
          <w:lang w:val="zh-CN"/>
        </w:rPr>
        <w:t>。</w:t>
      </w:r>
    </w:p>
    <w:p>
      <w:pPr>
        <w:autoSpaceDE w:val="0"/>
        <w:autoSpaceDN w:val="0"/>
        <w:adjustRightInd w:val="0"/>
        <w:spacing w:line="530" w:lineRule="exact"/>
        <w:ind w:firstLine="630"/>
        <w:rPr>
          <w:rFonts w:hint="eastAsia" w:ascii="仿宋_GB2312" w:eastAsia="仿宋_GB2312"/>
          <w:b/>
          <w:bCs/>
          <w:sz w:val="28"/>
          <w:szCs w:val="28"/>
          <w:lang w:val="zh-CN"/>
        </w:rPr>
      </w:pPr>
      <w:r>
        <w:rPr>
          <w:rFonts w:hint="eastAsia" w:ascii="仿宋_GB2312" w:eastAsia="仿宋_GB2312"/>
          <w:b/>
          <w:bCs/>
          <w:sz w:val="28"/>
          <w:szCs w:val="28"/>
          <w:lang w:val="zh-CN"/>
        </w:rPr>
        <w:t>第十二条  其它约定事项</w:t>
      </w:r>
    </w:p>
    <w:p>
      <w:pPr>
        <w:autoSpaceDE w:val="0"/>
        <w:autoSpaceDN w:val="0"/>
        <w:adjustRightInd w:val="0"/>
        <w:spacing w:line="530" w:lineRule="exact"/>
        <w:ind w:firstLine="540"/>
        <w:rPr>
          <w:rFonts w:hint="eastAsia" w:ascii="仿宋_GB2312" w:eastAsia="仿宋_GB2312"/>
          <w:sz w:val="28"/>
          <w:szCs w:val="28"/>
          <w:lang w:val="zh-CN"/>
        </w:rPr>
      </w:pPr>
      <w:r>
        <w:rPr>
          <w:rFonts w:hint="eastAsia" w:ascii="仿宋_GB2312" w:eastAsia="仿宋_GB2312"/>
          <w:sz w:val="28"/>
          <w:szCs w:val="28"/>
          <w:lang w:val="zh-CN"/>
        </w:rPr>
        <w:t xml:space="preserve"> （一）乙方在经营中一切债权债务均由乙方自理，甲方不承担任何责任。</w:t>
      </w:r>
    </w:p>
    <w:p>
      <w:pPr>
        <w:autoSpaceDE w:val="0"/>
        <w:autoSpaceDN w:val="0"/>
        <w:adjustRightInd w:val="0"/>
        <w:spacing w:line="530" w:lineRule="exact"/>
        <w:ind w:firstLine="630"/>
        <w:rPr>
          <w:rFonts w:hint="eastAsia" w:ascii="仿宋_GB2312" w:eastAsia="仿宋_GB2312"/>
          <w:color w:val="000000"/>
          <w:sz w:val="28"/>
          <w:szCs w:val="28"/>
          <w:lang w:val="zh-CN"/>
        </w:rPr>
      </w:pPr>
      <w:r>
        <w:rPr>
          <w:rFonts w:hint="eastAsia" w:ascii="仿宋_GB2312" w:eastAsia="仿宋_GB2312"/>
          <w:sz w:val="28"/>
          <w:szCs w:val="28"/>
          <w:lang w:val="zh-CN"/>
        </w:rPr>
        <w:t>（二）本合同租用期内，乙方应遵纪守法、合法经营；及时完成政府或社区要求完成的工作，做好“门前三包”、“社会治安达标”，搞好安全经营、防火、防盗等工作。</w:t>
      </w:r>
      <w:r>
        <w:rPr>
          <w:rFonts w:hint="eastAsia" w:ascii="仿宋_GB2312" w:eastAsia="仿宋_GB2312"/>
          <w:color w:val="000000"/>
          <w:sz w:val="28"/>
          <w:szCs w:val="28"/>
          <w:lang w:val="zh-CN"/>
        </w:rPr>
        <w:t>如因乙方的责任给甲方或第三人造成损失的，由乙方负责赔偿一切损失。</w:t>
      </w:r>
    </w:p>
    <w:p>
      <w:pPr>
        <w:autoSpaceDE w:val="0"/>
        <w:autoSpaceDN w:val="0"/>
        <w:adjustRightInd w:val="0"/>
        <w:spacing w:line="530" w:lineRule="exact"/>
        <w:ind w:firstLine="560"/>
        <w:rPr>
          <w:rFonts w:ascii="仿宋_GB2312" w:eastAsia="仿宋_GB2312"/>
          <w:color w:val="000000"/>
          <w:sz w:val="28"/>
          <w:szCs w:val="28"/>
          <w:lang w:val="zh-CN"/>
        </w:rPr>
      </w:pPr>
      <w:r>
        <w:rPr>
          <w:rFonts w:hint="eastAsia" w:ascii="仿宋_GB2312" w:eastAsia="仿宋_GB2312"/>
          <w:color w:val="000000"/>
          <w:sz w:val="28"/>
          <w:szCs w:val="28"/>
          <w:lang w:val="zh-CN"/>
        </w:rPr>
        <w:t>（三）租赁期内，因第三方的责任造成乙方人身、财产损失的，甲方不承担责任。</w:t>
      </w:r>
    </w:p>
    <w:p>
      <w:pPr>
        <w:autoSpaceDE w:val="0"/>
        <w:autoSpaceDN w:val="0"/>
        <w:adjustRightInd w:val="0"/>
        <w:spacing w:line="530" w:lineRule="exact"/>
        <w:ind w:firstLine="560"/>
        <w:rPr>
          <w:rFonts w:ascii="仿宋_GB2312" w:eastAsia="仿宋_GB2312"/>
          <w:sz w:val="28"/>
          <w:szCs w:val="28"/>
          <w:lang w:val="zh-CN"/>
        </w:rPr>
      </w:pPr>
      <w:r>
        <w:rPr>
          <w:rFonts w:ascii="仿宋_GB2312" w:eastAsia="仿宋_GB2312"/>
          <w:color w:val="000000"/>
          <w:sz w:val="28"/>
          <w:szCs w:val="28"/>
          <w:lang w:val="zh-CN"/>
        </w:rPr>
        <w:t>（</w:t>
      </w:r>
      <w:r>
        <w:rPr>
          <w:rFonts w:hint="eastAsia" w:ascii="仿宋_GB2312" w:eastAsia="仿宋_GB2312"/>
          <w:color w:val="000000"/>
          <w:sz w:val="28"/>
          <w:szCs w:val="28"/>
          <w:lang w:val="zh-CN"/>
        </w:rPr>
        <w:t>四</w:t>
      </w:r>
      <w:r>
        <w:rPr>
          <w:rFonts w:ascii="仿宋_GB2312" w:eastAsia="仿宋_GB2312"/>
          <w:color w:val="000000"/>
          <w:sz w:val="28"/>
          <w:szCs w:val="28"/>
          <w:lang w:val="zh-CN"/>
        </w:rPr>
        <w:t>）</w:t>
      </w:r>
      <w:r>
        <w:rPr>
          <w:rFonts w:hint="eastAsia" w:ascii="仿宋_GB2312" w:eastAsia="仿宋_GB2312"/>
          <w:sz w:val="28"/>
          <w:szCs w:val="28"/>
          <w:lang w:val="zh-CN"/>
        </w:rPr>
        <w:t>甲方按乙方通讯地址邮寄函件、发送电子邮件，即视为送达。</w:t>
      </w:r>
    </w:p>
    <w:p>
      <w:pPr>
        <w:autoSpaceDE w:val="0"/>
        <w:autoSpaceDN w:val="0"/>
        <w:adjustRightInd w:val="0"/>
        <w:spacing w:line="530" w:lineRule="exact"/>
        <w:jc w:val="left"/>
        <w:rPr>
          <w:rFonts w:hint="eastAsia" w:ascii="仿宋_GB2312" w:eastAsia="仿宋_GB2312"/>
          <w:sz w:val="28"/>
          <w:szCs w:val="28"/>
          <w:lang w:val="zh-CN"/>
        </w:rPr>
      </w:pPr>
      <w:r>
        <w:rPr>
          <w:rFonts w:hint="eastAsia" w:ascii="仿宋_GB2312" w:eastAsia="仿宋_GB2312"/>
          <w:sz w:val="28"/>
          <w:szCs w:val="28"/>
          <w:lang w:val="zh-CN"/>
        </w:rPr>
        <w:t>通讯地址若有更改，乙方应及时书面通知甲方。</w:t>
      </w:r>
    </w:p>
    <w:p>
      <w:pPr>
        <w:autoSpaceDE w:val="0"/>
        <w:autoSpaceDN w:val="0"/>
        <w:adjustRightInd w:val="0"/>
        <w:spacing w:line="530" w:lineRule="exact"/>
        <w:ind w:firstLine="560"/>
        <w:jc w:val="left"/>
        <w:rPr>
          <w:rFonts w:hint="eastAsia" w:ascii="仿宋_GB2312" w:eastAsia="仿宋_GB2312"/>
          <w:kern w:val="0"/>
          <w:sz w:val="28"/>
          <w:szCs w:val="28"/>
          <w:lang w:val="zh-CN"/>
        </w:rPr>
      </w:pPr>
      <w:r>
        <w:rPr>
          <w:rFonts w:hint="eastAsia" w:ascii="仿宋_GB2312" w:eastAsia="仿宋_GB2312"/>
          <w:b/>
          <w:kern w:val="0"/>
          <w:sz w:val="28"/>
          <w:szCs w:val="28"/>
          <w:lang w:val="zh-CN"/>
        </w:rPr>
        <w:t xml:space="preserve">第十三条  </w:t>
      </w:r>
      <w:r>
        <w:rPr>
          <w:rFonts w:hint="eastAsia" w:ascii="仿宋_GB2312" w:eastAsia="仿宋_GB2312"/>
          <w:kern w:val="0"/>
          <w:sz w:val="28"/>
          <w:szCs w:val="28"/>
          <w:lang w:val="zh-CN"/>
        </w:rPr>
        <w:t>本合同经双方签字盖章后生效。本合同（及附件）一式七份，甲方四份，乙方三份，</w:t>
      </w:r>
      <w:r>
        <w:rPr>
          <w:rFonts w:hint="eastAsia" w:ascii="仿宋_GB2312" w:eastAsia="仿宋_GB2312"/>
          <w:kern w:val="0"/>
          <w:sz w:val="28"/>
          <w:szCs w:val="28"/>
          <w:lang w:val="en-US" w:eastAsia="zh-CN"/>
        </w:rPr>
        <w:t>具有同等效力</w:t>
      </w:r>
      <w:r>
        <w:rPr>
          <w:rFonts w:hint="eastAsia" w:ascii="仿宋_GB2312" w:eastAsia="仿宋_GB2312"/>
          <w:kern w:val="0"/>
          <w:sz w:val="28"/>
          <w:szCs w:val="28"/>
          <w:lang w:val="zh-CN"/>
        </w:rPr>
        <w:t>。</w:t>
      </w:r>
    </w:p>
    <w:p>
      <w:pPr>
        <w:autoSpaceDE w:val="0"/>
        <w:autoSpaceDN w:val="0"/>
        <w:adjustRightInd w:val="0"/>
        <w:spacing w:line="530" w:lineRule="exact"/>
        <w:ind w:firstLine="630"/>
        <w:rPr>
          <w:rFonts w:hint="eastAsia" w:ascii="仿宋_GB2312" w:eastAsia="仿宋_GB2312"/>
          <w:sz w:val="28"/>
          <w:szCs w:val="28"/>
          <w:lang w:val="zh-CN"/>
        </w:rPr>
      </w:pPr>
      <w:r>
        <w:rPr>
          <w:rFonts w:hint="eastAsia" w:ascii="仿宋_GB2312" w:eastAsia="仿宋_GB2312"/>
          <w:sz w:val="28"/>
          <w:szCs w:val="28"/>
          <w:lang w:val="zh-CN"/>
        </w:rPr>
        <w:t>未尽事宜，双方可另行协商补充。</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eastAsia="仿宋_GB2312"/>
          <w:sz w:val="28"/>
          <w:szCs w:val="28"/>
          <w:lang w:val="zh-CN"/>
        </w:rPr>
        <w:t>附件：1、</w:t>
      </w:r>
      <w:r>
        <w:rPr>
          <w:rFonts w:hint="eastAsia" w:ascii="仿宋_GB2312" w:eastAsia="仿宋_GB2312"/>
          <w:sz w:val="28"/>
          <w:szCs w:val="28"/>
          <w:lang w:val="en-US" w:eastAsia="zh-CN"/>
        </w:rPr>
        <w:t>房屋租赁安全工作协议书</w:t>
      </w:r>
      <w:r>
        <w:rPr>
          <w:rFonts w:hint="eastAsia" w:ascii="仿宋_GB2312" w:eastAsia="仿宋_GB2312"/>
          <w:sz w:val="28"/>
          <w:szCs w:val="28"/>
          <w:lang w:val="zh-CN"/>
        </w:rPr>
        <w:t>；</w:t>
      </w:r>
    </w:p>
    <w:p>
      <w:pPr>
        <w:autoSpaceDE w:val="0"/>
        <w:autoSpaceDN w:val="0"/>
        <w:adjustRightInd w:val="0"/>
        <w:spacing w:line="530" w:lineRule="exact"/>
        <w:rPr>
          <w:rFonts w:hint="default" w:ascii="仿宋_GB2312" w:eastAsia="仿宋_GB2312"/>
          <w:sz w:val="28"/>
          <w:szCs w:val="28"/>
          <w:lang w:val="en-US" w:eastAsia="zh-CN"/>
        </w:rPr>
      </w:pPr>
      <w:r>
        <w:rPr>
          <w:rFonts w:hint="eastAsia" w:ascii="仿宋_GB2312" w:eastAsia="仿宋_GB2312"/>
          <w:sz w:val="28"/>
          <w:szCs w:val="28"/>
          <w:lang w:val="en-US" w:eastAsia="zh-CN"/>
        </w:rPr>
        <w:t xml:space="preserve">      2、廉洁合同、供应商不良行为和行贿行为</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eastAsia="仿宋_GB2312"/>
          <w:sz w:val="28"/>
          <w:szCs w:val="28"/>
          <w:lang w:val="zh-CN"/>
        </w:rPr>
        <w:t xml:space="preserve">      </w:t>
      </w:r>
      <w:r>
        <w:rPr>
          <w:rFonts w:hint="eastAsia" w:ascii="仿宋_GB2312" w:eastAsia="仿宋_GB2312"/>
          <w:sz w:val="28"/>
          <w:szCs w:val="28"/>
          <w:lang w:val="en-US" w:eastAsia="zh-CN"/>
        </w:rPr>
        <w:t>3</w:t>
      </w:r>
      <w:r>
        <w:rPr>
          <w:rFonts w:hint="eastAsia" w:ascii="仿宋_GB2312" w:eastAsia="仿宋_GB2312"/>
          <w:sz w:val="28"/>
          <w:szCs w:val="28"/>
          <w:lang w:val="zh-CN"/>
        </w:rPr>
        <w:t>、承租方营业执照复印件；</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eastAsia="仿宋_GB2312"/>
          <w:sz w:val="28"/>
          <w:szCs w:val="28"/>
          <w:lang w:val="zh-CN"/>
        </w:rPr>
        <w:t xml:space="preserve">      </w:t>
      </w:r>
      <w:r>
        <w:rPr>
          <w:rFonts w:hint="eastAsia" w:ascii="仿宋_GB2312" w:eastAsia="仿宋_GB2312"/>
          <w:sz w:val="28"/>
          <w:szCs w:val="28"/>
          <w:lang w:val="en-US" w:eastAsia="zh-CN"/>
        </w:rPr>
        <w:t>4</w:t>
      </w:r>
      <w:r>
        <w:rPr>
          <w:rFonts w:hint="eastAsia" w:ascii="仿宋_GB2312" w:eastAsia="仿宋_GB2312"/>
          <w:sz w:val="28"/>
          <w:szCs w:val="28"/>
          <w:lang w:val="zh-CN"/>
        </w:rPr>
        <w:t>、承租方身份证复印件；</w:t>
      </w:r>
    </w:p>
    <w:p>
      <w:pPr>
        <w:autoSpaceDE w:val="0"/>
        <w:autoSpaceDN w:val="0"/>
        <w:adjustRightInd w:val="0"/>
        <w:spacing w:line="530" w:lineRule="exact"/>
        <w:rPr>
          <w:rFonts w:hint="eastAsia" w:ascii="仿宋_GB2312" w:eastAsia="仿宋_GB2312"/>
          <w:sz w:val="28"/>
          <w:szCs w:val="28"/>
          <w:lang w:val="zh-CN"/>
        </w:rPr>
      </w:pPr>
      <w:r>
        <w:rPr>
          <w:rFonts w:hint="eastAsia" w:ascii="仿宋_GB2312" w:eastAsia="仿宋_GB2312"/>
          <w:sz w:val="28"/>
          <w:szCs w:val="28"/>
          <w:lang w:val="zh-CN"/>
        </w:rPr>
        <w:t xml:space="preserve">      </w:t>
      </w:r>
      <w:r>
        <w:rPr>
          <w:rFonts w:hint="eastAsia" w:ascii="仿宋_GB2312" w:eastAsia="仿宋_GB2312"/>
          <w:sz w:val="28"/>
          <w:szCs w:val="28"/>
          <w:lang w:val="en-US" w:eastAsia="zh-CN"/>
        </w:rPr>
        <w:t>5</w:t>
      </w:r>
      <w:r>
        <w:rPr>
          <w:rFonts w:hint="eastAsia" w:ascii="仿宋_GB2312" w:eastAsia="仿宋_GB2312"/>
          <w:sz w:val="28"/>
          <w:szCs w:val="28"/>
          <w:lang w:val="zh-CN"/>
        </w:rPr>
        <w:t>、房屋室内照片；</w:t>
      </w:r>
    </w:p>
    <w:p>
      <w:pPr>
        <w:autoSpaceDE w:val="0"/>
        <w:autoSpaceDN w:val="0"/>
        <w:adjustRightInd w:val="0"/>
        <w:spacing w:line="530" w:lineRule="exact"/>
        <w:rPr>
          <w:rFonts w:hint="eastAsia" w:ascii="仿宋_GB2312" w:eastAsia="仿宋_GB2312"/>
          <w:sz w:val="24"/>
        </w:rPr>
      </w:pPr>
      <w:r>
        <w:rPr>
          <w:rFonts w:hint="eastAsia" w:ascii="仿宋_GB2312" w:eastAsia="仿宋_GB2312"/>
          <w:sz w:val="28"/>
          <w:szCs w:val="28"/>
          <w:lang w:val="zh-CN"/>
        </w:rPr>
        <w:t xml:space="preserve">    </w:t>
      </w:r>
      <w:r>
        <w:rPr>
          <w:rFonts w:ascii="仿宋_GB2312" w:eastAsia="仿宋_GB2312"/>
          <w:sz w:val="28"/>
          <w:szCs w:val="28"/>
          <w:lang w:val="zh-CN"/>
        </w:rPr>
        <w:t xml:space="preserve"> </w:t>
      </w:r>
      <w:r>
        <w:rPr>
          <w:rFonts w:hint="eastAsia" w:ascii="仿宋_GB2312" w:eastAsia="仿宋_GB2312"/>
          <w:sz w:val="28"/>
          <w:szCs w:val="28"/>
          <w:lang w:val="zh-CN"/>
        </w:rPr>
        <w:t xml:space="preserve"> </w:t>
      </w:r>
      <w:r>
        <w:rPr>
          <w:rFonts w:hint="eastAsia" w:ascii="仿宋_GB2312" w:eastAsia="仿宋_GB2312"/>
          <w:sz w:val="28"/>
          <w:szCs w:val="28"/>
          <w:lang w:val="en-US" w:eastAsia="zh-CN"/>
        </w:rPr>
        <w:t>6</w:t>
      </w:r>
      <w:r>
        <w:rPr>
          <w:rFonts w:hint="eastAsia" w:ascii="仿宋_GB2312" w:eastAsia="仿宋_GB2312"/>
          <w:sz w:val="28"/>
          <w:szCs w:val="28"/>
          <w:lang w:val="zh-CN"/>
        </w:rPr>
        <w:t>、房屋平面图。</w:t>
      </w:r>
    </w:p>
    <w:p>
      <w:pPr>
        <w:spacing w:line="360" w:lineRule="auto"/>
        <w:rPr>
          <w:rFonts w:hint="eastAsia" w:ascii="仿宋_GB2312" w:eastAsia="仿宋_GB2312"/>
          <w:sz w:val="24"/>
        </w:rPr>
      </w:pPr>
    </w:p>
    <w:p>
      <w:pPr>
        <w:spacing w:line="360" w:lineRule="auto"/>
        <w:rPr>
          <w:rFonts w:ascii="仿宋_GB2312" w:eastAsia="仿宋_GB2312"/>
          <w:sz w:val="24"/>
          <w:u w:val="single"/>
        </w:rPr>
      </w:pPr>
      <w:r>
        <w:rPr>
          <w:rFonts w:hint="eastAsia" w:ascii="仿宋_GB2312" w:eastAsia="仿宋_GB2312"/>
          <w:sz w:val="24"/>
        </w:rPr>
        <w:t>甲方（盖章）</w:t>
      </w:r>
      <w:r>
        <w:rPr>
          <w:rFonts w:hint="eastAsia" w:ascii="仿宋_GB2312" w:eastAsia="仿宋_GB2312"/>
          <w:sz w:val="24"/>
          <w:u w:val="single"/>
        </w:rPr>
        <w:t xml:space="preserve">舟山香溢零售网络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 xml:space="preserve"> 乙方（盖章） </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p>
    <w:p>
      <w:pPr>
        <w:spacing w:line="360" w:lineRule="auto"/>
        <w:rPr>
          <w:rFonts w:hint="eastAsia" w:ascii="仿宋_GB2312" w:eastAsia="仿宋_GB2312"/>
          <w:sz w:val="24"/>
          <w:u w:val="single"/>
        </w:rPr>
      </w:pPr>
      <w:r>
        <w:rPr>
          <w:rFonts w:ascii="仿宋_GB2312" w:eastAsia="仿宋_GB2312"/>
          <w:sz w:val="24"/>
        </w:rPr>
        <w:t xml:space="preserve">           </w:t>
      </w:r>
      <w:r>
        <w:rPr>
          <w:rFonts w:hint="eastAsia" w:ascii="仿宋_GB2312" w:eastAsia="仿宋_GB2312"/>
          <w:sz w:val="24"/>
        </w:rPr>
        <w:t xml:space="preserve"> </w:t>
      </w:r>
      <w:r>
        <w:rPr>
          <w:rFonts w:hint="eastAsia" w:ascii="仿宋_GB2312" w:eastAsia="仿宋_GB2312"/>
          <w:sz w:val="24"/>
          <w:u w:val="single"/>
        </w:rPr>
        <w:t xml:space="preserve">有限公司             </w:t>
      </w:r>
      <w:r>
        <w:rPr>
          <w:rFonts w:ascii="仿宋_GB2312" w:eastAsia="仿宋_GB2312"/>
          <w:sz w:val="24"/>
        </w:rPr>
        <w:t xml:space="preserve">              </w:t>
      </w:r>
      <w:r>
        <w:rPr>
          <w:rFonts w:ascii="仿宋_GB2312" w:eastAsia="仿宋_GB2312"/>
          <w:sz w:val="24"/>
          <w:u w:val="single"/>
        </w:rPr>
        <w:t xml:space="preserve">                       </w:t>
      </w:r>
    </w:p>
    <w:p>
      <w:pPr>
        <w:spacing w:line="360" w:lineRule="auto"/>
        <w:rPr>
          <w:rFonts w:ascii="仿宋_GB2312" w:eastAsia="仿宋_GB2312"/>
          <w:sz w:val="24"/>
          <w:u w:val="single"/>
        </w:rPr>
      </w:pPr>
      <w:r>
        <w:rPr>
          <w:rFonts w:hint="eastAsia" w:ascii="仿宋_GB2312" w:eastAsia="仿宋_GB2312"/>
          <w:sz w:val="24"/>
        </w:rPr>
        <w:t>单位地址：</w:t>
      </w:r>
      <w:r>
        <w:rPr>
          <w:rFonts w:hint="eastAsia" w:ascii="仿宋_GB2312" w:eastAsia="仿宋_GB2312"/>
          <w:sz w:val="24"/>
          <w:u w:val="single"/>
        </w:rPr>
        <w:t>舟山市定海区临城街道定沈</w:t>
      </w:r>
      <w:r>
        <w:rPr>
          <w:rFonts w:hint="eastAsia" w:ascii="仿宋_GB2312" w:eastAsia="仿宋_GB2312"/>
          <w:sz w:val="24"/>
        </w:rPr>
        <w:t xml:space="preserve"> 单位地址：</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p>
    <w:p>
      <w:pPr>
        <w:spacing w:line="360" w:lineRule="auto"/>
        <w:rPr>
          <w:rFonts w:hint="eastAsia" w:ascii="仿宋_GB2312" w:eastAsia="仿宋_GB2312"/>
          <w:sz w:val="24"/>
          <w:u w:val="single"/>
        </w:rPr>
      </w:pPr>
      <w:r>
        <w:rPr>
          <w:rFonts w:ascii="仿宋_GB2312" w:eastAsia="仿宋_GB2312"/>
          <w:sz w:val="24"/>
        </w:rPr>
        <w:t xml:space="preserve">          </w:t>
      </w:r>
      <w:r>
        <w:rPr>
          <w:rFonts w:ascii="仿宋_GB2312" w:eastAsia="仿宋_GB2312"/>
          <w:sz w:val="24"/>
          <w:u w:val="single"/>
        </w:rPr>
        <w:t>路</w:t>
      </w:r>
      <w:r>
        <w:rPr>
          <w:rFonts w:hint="eastAsia" w:ascii="仿宋_GB2312" w:eastAsia="仿宋_GB2312"/>
          <w:sz w:val="24"/>
          <w:u w:val="single"/>
        </w:rPr>
        <w:t>616号6楼</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u w:val="single"/>
        </w:rPr>
        <w:t xml:space="preserve">       </w:t>
      </w:r>
    </w:p>
    <w:p>
      <w:pPr>
        <w:spacing w:line="360" w:lineRule="auto"/>
        <w:rPr>
          <w:rFonts w:hint="eastAsia" w:ascii="仿宋_GB2312" w:eastAsia="仿宋_GB2312"/>
          <w:sz w:val="24"/>
        </w:rPr>
      </w:pPr>
      <w:r>
        <w:rPr>
          <w:rFonts w:hint="eastAsia" w:ascii="仿宋_GB2312" w:eastAsia="仿宋_GB2312"/>
          <w:sz w:val="24"/>
        </w:rPr>
        <w:t>法定代表人                         法定代表人或主要负责人</w:t>
      </w:r>
    </w:p>
    <w:p>
      <w:pPr>
        <w:spacing w:line="360" w:lineRule="auto"/>
        <w:rPr>
          <w:rFonts w:hint="eastAsia" w:ascii="仿宋_GB2312" w:eastAsia="仿宋_GB2312"/>
          <w:sz w:val="24"/>
        </w:rPr>
      </w:pPr>
      <w:r>
        <w:rPr>
          <w:rFonts w:hint="eastAsia" w:ascii="仿宋_GB2312" w:eastAsia="仿宋_GB2312"/>
          <w:sz w:val="24"/>
        </w:rPr>
        <w:t>（被授权委托人）：</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（被授权委托人）：</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p>
    <w:p>
      <w:pPr>
        <w:spacing w:line="360" w:lineRule="auto"/>
        <w:rPr>
          <w:rFonts w:ascii="仿宋_GB2312" w:eastAsia="仿宋_GB2312"/>
          <w:sz w:val="24"/>
          <w:u w:val="single"/>
        </w:rPr>
      </w:pPr>
      <w:r>
        <w:rPr>
          <w:rFonts w:hint="eastAsia" w:ascii="仿宋_GB2312" w:eastAsia="仿宋_GB2312"/>
          <w:sz w:val="24"/>
        </w:rPr>
        <w:t>联系电话：</w:t>
      </w:r>
      <w:r>
        <w:rPr>
          <w:rFonts w:ascii="仿宋_GB2312" w:eastAsia="仿宋_GB2312"/>
          <w:sz w:val="24"/>
          <w:u w:val="single"/>
        </w:rPr>
        <w:t>0580-</w:t>
      </w:r>
      <w:r>
        <w:rPr>
          <w:rFonts w:hint="eastAsia" w:ascii="仿宋_GB2312" w:eastAsia="仿宋_GB2312"/>
          <w:sz w:val="24"/>
          <w:u w:val="single"/>
        </w:rPr>
        <w:t xml:space="preserve">2061070            </w:t>
      </w:r>
      <w:r>
        <w:rPr>
          <w:rFonts w:hint="eastAsia" w:ascii="仿宋_GB2312" w:eastAsia="仿宋_GB2312"/>
          <w:sz w:val="24"/>
        </w:rPr>
        <w:t xml:space="preserve"> 联系电话：</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p>
    <w:p>
      <w:pPr>
        <w:spacing w:line="360" w:lineRule="auto"/>
        <w:rPr>
          <w:rFonts w:hint="eastAsia" w:ascii="仿宋_GB2312" w:eastAsia="仿宋_GB2312"/>
          <w:sz w:val="24"/>
          <w:u w:val="single"/>
        </w:rPr>
      </w:pPr>
      <w:r>
        <w:rPr>
          <w:rFonts w:hint="eastAsia" w:ascii="仿宋_GB2312" w:eastAsia="仿宋_GB2312"/>
          <w:sz w:val="24"/>
        </w:rPr>
        <w:t>电子邮箱：</w:t>
      </w:r>
      <w:r>
        <w:rPr>
          <w:rFonts w:hint="eastAsia" w:ascii="仿宋_GB2312" w:eastAsia="仿宋_GB2312"/>
          <w:sz w:val="24"/>
          <w:u w:val="single"/>
        </w:rPr>
        <w:t xml:space="preserve"> yumin_zs.zs@zjyc.cn</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 xml:space="preserve"> 电子邮箱：</w:t>
      </w:r>
      <w:r>
        <w:rPr>
          <w:rFonts w:hint="eastAsia" w:ascii="仿宋_GB2312" w:eastAsia="仿宋_GB2312"/>
          <w:sz w:val="24"/>
          <w:u w:val="single"/>
        </w:rPr>
        <w:t xml:space="preserve"> </w:t>
      </w:r>
      <w:r>
        <w:rPr>
          <w:rFonts w:ascii="仿宋_GB2312" w:eastAsia="仿宋_GB2312"/>
          <w:sz w:val="24"/>
          <w:u w:val="single"/>
        </w:rPr>
        <w:t xml:space="preserve">                         </w:t>
      </w:r>
    </w:p>
    <w:p>
      <w:pPr>
        <w:spacing w:line="360" w:lineRule="auto"/>
        <w:rPr>
          <w:rFonts w:hint="eastAsia" w:ascii="仿宋_GB2312" w:eastAsia="仿宋_GB2312"/>
          <w:sz w:val="24"/>
          <w:u w:val="single"/>
        </w:rPr>
      </w:pPr>
      <w:r>
        <w:rPr>
          <w:rFonts w:hint="eastAsia" w:ascii="仿宋_GB2312" w:eastAsia="仿宋_GB2312"/>
          <w:sz w:val="24"/>
        </w:rPr>
        <w:t>开户银行：</w:t>
      </w:r>
      <w:r>
        <w:rPr>
          <w:rFonts w:hint="eastAsia" w:ascii="仿宋_GB2312" w:eastAsia="仿宋_GB2312"/>
          <w:sz w:val="24"/>
          <w:u w:val="single"/>
        </w:rPr>
        <w:t xml:space="preserve">舟山市工行营业部        </w:t>
      </w:r>
      <w:r>
        <w:rPr>
          <w:rFonts w:hint="eastAsia" w:ascii="仿宋_GB2312" w:eastAsia="仿宋_GB2312"/>
          <w:sz w:val="24"/>
        </w:rPr>
        <w:t xml:space="preserve"> 开户银行：</w:t>
      </w:r>
      <w:r>
        <w:rPr>
          <w:rFonts w:hint="eastAsia" w:ascii="仿宋_GB2312" w:eastAsia="仿宋_GB2312"/>
          <w:sz w:val="24"/>
          <w:u w:val="single"/>
        </w:rPr>
        <w:t xml:space="preserve">                          </w:t>
      </w:r>
    </w:p>
    <w:p>
      <w:pPr>
        <w:spacing w:line="360" w:lineRule="auto"/>
        <w:rPr>
          <w:rFonts w:hint="eastAsia" w:ascii="仿宋_GB2312" w:eastAsia="仿宋_GB2312"/>
          <w:sz w:val="24"/>
          <w:u w:val="single"/>
        </w:rPr>
      </w:pPr>
      <w:r>
        <w:rPr>
          <w:rFonts w:hint="eastAsia" w:ascii="仿宋_GB2312" w:eastAsia="仿宋_GB2312"/>
          <w:sz w:val="24"/>
        </w:rPr>
        <w:t>账号名称：</w:t>
      </w:r>
      <w:r>
        <w:rPr>
          <w:rFonts w:hint="eastAsia" w:ascii="仿宋_GB2312" w:eastAsia="仿宋_GB2312"/>
          <w:sz w:val="24"/>
          <w:u w:val="single"/>
        </w:rPr>
        <w:t>舟山香溢零售网络有限公司</w:t>
      </w:r>
      <w:r>
        <w:rPr>
          <w:rFonts w:hint="eastAsia" w:ascii="仿宋_GB2312" w:eastAsia="仿宋_GB2312"/>
          <w:sz w:val="24"/>
        </w:rPr>
        <w:t xml:space="preserve"> 账号名称：</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rPr>
        <w:t xml:space="preserve">                    </w:t>
      </w:r>
    </w:p>
    <w:p>
      <w:pPr>
        <w:spacing w:line="360" w:lineRule="auto"/>
        <w:rPr>
          <w:rFonts w:ascii="仿宋_GB2312" w:eastAsia="仿宋_GB2312"/>
          <w:sz w:val="24"/>
          <w:u w:val="single"/>
        </w:rPr>
      </w:pPr>
      <w:r>
        <w:rPr>
          <w:rFonts w:hint="eastAsia" w:ascii="仿宋_GB2312" w:eastAsia="仿宋_GB2312"/>
          <w:sz w:val="24"/>
        </w:rPr>
        <w:t>帐号：</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u w:val="single"/>
        </w:rPr>
        <w:t>1206020119200319488</w:t>
      </w:r>
      <w:r>
        <w:rPr>
          <w:rFonts w:hint="eastAsia" w:ascii="仿宋_GB2312" w:eastAsia="仿宋_GB2312"/>
          <w:sz w:val="24"/>
          <w:u w:val="single"/>
        </w:rPr>
        <w:t xml:space="preserve">     </w:t>
      </w:r>
      <w:r>
        <w:rPr>
          <w:rFonts w:hint="eastAsia" w:ascii="仿宋_GB2312" w:eastAsia="仿宋_GB2312"/>
          <w:sz w:val="24"/>
        </w:rPr>
        <w:t xml:space="preserve"> 帐号：</w:t>
      </w:r>
      <w:r>
        <w:rPr>
          <w:rFonts w:hint="eastAsia" w:ascii="仿宋_GB2312" w:eastAsia="仿宋_GB2312"/>
          <w:sz w:val="24"/>
          <w:u w:val="single"/>
        </w:rPr>
        <w:t xml:space="preserve">                              </w:t>
      </w:r>
    </w:p>
    <w:p>
      <w:pPr>
        <w:spacing w:line="360" w:lineRule="auto"/>
        <w:rPr>
          <w:rFonts w:hint="eastAsia" w:ascii="仿宋_GB2312" w:eastAsia="仿宋_GB2312"/>
          <w:sz w:val="24"/>
        </w:rPr>
      </w:pPr>
      <w:r>
        <w:rPr>
          <w:rFonts w:hint="eastAsia" w:ascii="仿宋_GB2312" w:eastAsia="仿宋_GB2312"/>
          <w:sz w:val="24"/>
        </w:rPr>
        <w:t>税号：</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ascii="仿宋_GB2312" w:eastAsia="仿宋_GB2312"/>
          <w:sz w:val="24"/>
          <w:u w:val="single"/>
        </w:rPr>
        <w:t>91330900749847094X</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r>
        <w:rPr>
          <w:rFonts w:hint="eastAsia" w:ascii="仿宋_GB2312" w:eastAsia="仿宋_GB2312"/>
          <w:sz w:val="24"/>
        </w:rPr>
        <w:t xml:space="preserve"> 税号</w:t>
      </w:r>
      <w:r>
        <w:rPr>
          <w:rFonts w:ascii="仿宋_GB2312" w:eastAsia="仿宋_GB2312"/>
          <w:sz w:val="24"/>
        </w:rPr>
        <w:t>：</w:t>
      </w:r>
      <w:r>
        <w:rPr>
          <w:rFonts w:hint="eastAsia" w:ascii="仿宋_GB2312" w:eastAsia="仿宋_GB2312"/>
          <w:sz w:val="24"/>
          <w:u w:val="single"/>
        </w:rPr>
        <w:t xml:space="preserve">                         </w:t>
      </w:r>
      <w:r>
        <w:rPr>
          <w:rFonts w:ascii="仿宋_GB2312" w:eastAsia="仿宋_GB2312"/>
          <w:sz w:val="24"/>
          <w:u w:val="single"/>
        </w:rPr>
        <w:t xml:space="preserve">   </w:t>
      </w:r>
      <w:r>
        <w:rPr>
          <w:rFonts w:hint="eastAsia" w:ascii="仿宋_GB2312" w:eastAsia="仿宋_GB2312"/>
          <w:sz w:val="24"/>
          <w:u w:val="single"/>
        </w:rPr>
        <w:t xml:space="preserve">  </w:t>
      </w:r>
    </w:p>
    <w:p>
      <w:pPr>
        <w:spacing w:line="360" w:lineRule="auto"/>
        <w:rPr>
          <w:rFonts w:hint="eastAsia" w:ascii="仿宋_GB2312" w:eastAsia="仿宋_GB2312"/>
          <w:sz w:val="24"/>
        </w:rPr>
      </w:pPr>
      <w:r>
        <w:rPr>
          <w:rFonts w:hint="eastAsia" w:ascii="仿宋_GB2312" w:eastAsia="仿宋_GB2312"/>
          <w:sz w:val="24"/>
        </w:rPr>
        <w:t>日期：     年   月   日            日期：     年   月   日</w:t>
      </w:r>
    </w:p>
    <w:p>
      <w:pPr>
        <w:spacing w:line="360" w:lineRule="auto"/>
        <w:jc w:val="left"/>
        <w:rPr>
          <w:rFonts w:hint="eastAsia" w:ascii="仿宋_GB2312" w:eastAsia="仿宋_GB2312"/>
          <w:b/>
          <w:sz w:val="28"/>
          <w:szCs w:val="28"/>
        </w:rPr>
      </w:pPr>
      <w:r>
        <w:rPr>
          <w:rFonts w:ascii="仿宋_GB2312" w:eastAsia="仿宋_GB2312"/>
          <w:b/>
          <w:sz w:val="28"/>
          <w:szCs w:val="28"/>
        </w:rPr>
        <w:br w:type="page"/>
      </w:r>
      <w:r>
        <w:rPr>
          <w:rFonts w:hint="eastAsia" w:ascii="仿宋_GB2312" w:eastAsia="仿宋_GB2312"/>
          <w:b/>
          <w:sz w:val="28"/>
          <w:szCs w:val="28"/>
        </w:rPr>
        <w:t>附件1：</w:t>
      </w:r>
    </w:p>
    <w:p>
      <w:pPr>
        <w:spacing w:line="360" w:lineRule="auto"/>
        <w:jc w:val="center"/>
        <w:rPr>
          <w:rFonts w:ascii="仿宋_GB2312" w:eastAsia="仿宋_GB2312"/>
          <w:b/>
          <w:sz w:val="30"/>
          <w:szCs w:val="30"/>
        </w:rPr>
      </w:pPr>
      <w:r>
        <w:rPr>
          <w:rFonts w:hint="eastAsia" w:ascii="仿宋_GB2312" w:eastAsia="仿宋_GB2312"/>
          <w:b/>
          <w:sz w:val="28"/>
          <w:szCs w:val="28"/>
        </w:rPr>
        <w:t>房屋租赁安全工作协议书</w:t>
      </w:r>
    </w:p>
    <w:p>
      <w:pPr>
        <w:spacing w:line="360" w:lineRule="auto"/>
        <w:rPr>
          <w:rFonts w:ascii="仿宋_GB2312" w:eastAsia="仿宋_GB2312"/>
          <w:sz w:val="28"/>
          <w:szCs w:val="28"/>
        </w:rPr>
      </w:pP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承租户：</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 xml:space="preserve">    为了认真贯彻落实国家有关法律法规和《浙江省烟草专卖、商业系统出租物业安全管理暂行规定》，确保出租物业的安全，按照“谁承租，谁负责”和“安全第一、预防为主”的原则，特明确如下安全责任：</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一、严格遵守国家法律、法规和有关安全生产保卫等规定，自觉服从出租方对安全保卫工作的管理和要求。</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 xml:space="preserve">    二、按照“谁承租、谁负责”的原则，承租签约人（或签约方的法定代表人）为安全工作第一责任人，对所承租范围内的物业及设施设备的安全负全面责任，要层层落实安全生产责任制，切实做好安全工作。</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三、不得经营或从事国家明令禁止生产的项目和物品，不得在承租房（仓库）场所内存放易燃、易爆等高危产品。</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四、不得经营不符合消防、治安、环境卫生、食品卫生等国家规定要求的产品。</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五、经营特种项目的，应根据国家有关法律、法规向相关部门办理许可手续，并配备专职或兼职安全保卫管理人员或安全管理联系人（报出租方备案），制定并实施承租范围内的安全操作规程和制度，落实安全责任制，确保安全生产和经营。</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六、负责落实承租范围内的安全保卫工作，做好自用部位、自用设备的安全管理。</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七、接受和配合出租方及政府有关部门依法开展的安全治安监督检查，积极主动化解各类矛盾纠纷，及时消除安全隐患，做到防患于未然。</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八、抓好全员安全教育和上岗培训，建立安全责任岗位目标管理制度，掌握必备的安全、消防知识和技能。制定承租区域内的防火、灭火方案及人员疏散、逃生应急预案，达到消防及有关部门规定的要求。</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九、消防设施、器材不得随意挪作他用，应定期进行检测，发现损坏及时维修或更换。消火栓不得埋压，消防通道应畅通无阻，并定期进行检查。</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十、加强电、气防火管理，严格按规范程序操作，不得违反电、气等部门的安全管理规定。</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十一、因火灾造成损失的，承租方应负责赔偿。损失重大的，出租方将请求人民法院采取财产保全措施，封存承租方的其他财产，直至追回损失。</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十二、未经出租方同意，承租方不得私自转租、转让、出借出租方的物业（包括建筑物、场地等不动产及配套设施、设备等可动产）。</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十三、未经出租方及有关部门批准，不得对室内、外墙、梁、柱、板、阳台、平台、露台、通道、屋顶等建筑物固定结构、平面布局和原有通道进行任何形式的凿、拆、加建改动。</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四、因装修需要对原结构进行改动的，必须向市建设监察大队申报，经审批同意后方可动工。未经允许，承租方擅自进行改建装修，造成安全隐患的，承租方负责恢复原状；造成结构损失或事故的，追究承租方责任，由承租方负责加固，并赔偿损失。</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十五、不得利用承租房屋从事危害社会公共利益、损害他人合法权益的非法活动。</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十六、二层（或隔层）及以上的楼层，在存放商品时应考虑房屋的承受力，不得堆放过重商品。</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十七、不得私自占用或妨碍他人使用公共场地，不得堆放有损房屋的危险物品，以及在公用楼道处堆放杂物。</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十八、承租方对出租方或政府有关职能部门提出的安全隐患整改意见，应及时制定方案并落实整改。经督查仍不落实整改的，出租方有权提前终止《房屋出租合同》。</w:t>
      </w: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十九、承租方违反国家相关法律、法规和本规定，导致重、特大责任事故，出租方将配合政府有关部门，依法追究肇事单位法人和直接责任人的责任，其一切事故后果由承租方负责。</w:t>
      </w:r>
    </w:p>
    <w:p>
      <w:pPr>
        <w:spacing w:line="360" w:lineRule="auto"/>
        <w:ind w:firstLine="720" w:firstLineChars="300"/>
        <w:rPr>
          <w:rFonts w:hint="eastAsia" w:ascii="仿宋_GB2312" w:hAnsi="宋体" w:eastAsia="仿宋_GB2312"/>
          <w:sz w:val="24"/>
          <w:szCs w:val="24"/>
        </w:rPr>
      </w:pP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 xml:space="preserve">出租方（盖章）：                                   </w:t>
      </w:r>
    </w:p>
    <w:p>
      <w:pPr>
        <w:spacing w:line="360" w:lineRule="auto"/>
        <w:ind w:firstLine="720" w:firstLineChars="300"/>
        <w:rPr>
          <w:rFonts w:hint="eastAsia" w:ascii="仿宋_GB2312" w:hAnsi="宋体" w:eastAsia="仿宋_GB2312"/>
          <w:sz w:val="24"/>
          <w:szCs w:val="24"/>
        </w:rPr>
      </w:pPr>
    </w:p>
    <w:p>
      <w:pPr>
        <w:spacing w:line="360" w:lineRule="auto"/>
        <w:ind w:firstLine="720" w:firstLineChars="300"/>
        <w:rPr>
          <w:rFonts w:hint="eastAsia" w:ascii="仿宋_GB2312" w:hAnsi="宋体" w:eastAsia="仿宋_GB2312"/>
          <w:sz w:val="24"/>
          <w:szCs w:val="24"/>
        </w:rPr>
      </w:pPr>
    </w:p>
    <w:p>
      <w:pPr>
        <w:spacing w:line="360" w:lineRule="auto"/>
        <w:ind w:firstLine="720" w:firstLineChars="300"/>
        <w:rPr>
          <w:rFonts w:hint="eastAsia" w:ascii="仿宋_GB2312" w:hAnsi="宋体" w:eastAsia="仿宋_GB2312"/>
          <w:sz w:val="24"/>
          <w:szCs w:val="24"/>
        </w:rPr>
      </w:pP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 xml:space="preserve">承租方（盖章）：                              </w:t>
      </w:r>
    </w:p>
    <w:p>
      <w:pPr>
        <w:spacing w:line="360" w:lineRule="auto"/>
        <w:ind w:firstLine="720" w:firstLineChars="300"/>
        <w:rPr>
          <w:rFonts w:hint="eastAsia" w:ascii="仿宋_GB2312" w:hAnsi="宋体" w:eastAsia="仿宋_GB2312"/>
          <w:sz w:val="24"/>
          <w:szCs w:val="24"/>
        </w:rPr>
      </w:pPr>
    </w:p>
    <w:p>
      <w:pPr>
        <w:spacing w:line="360" w:lineRule="auto"/>
        <w:ind w:firstLine="720" w:firstLineChars="300"/>
        <w:rPr>
          <w:rFonts w:hint="eastAsia" w:ascii="仿宋_GB2312" w:hAnsi="宋体" w:eastAsia="仿宋_GB2312"/>
          <w:sz w:val="24"/>
          <w:szCs w:val="24"/>
        </w:rPr>
      </w:pPr>
      <w:r>
        <w:rPr>
          <w:rFonts w:hint="eastAsia" w:ascii="仿宋_GB2312" w:hAnsi="宋体" w:eastAsia="仿宋_GB2312"/>
          <w:sz w:val="24"/>
          <w:szCs w:val="24"/>
        </w:rPr>
        <w:t xml:space="preserve">     年   月   日</w:t>
      </w:r>
    </w:p>
    <w:p>
      <w:pPr>
        <w:rPr>
          <w:sz w:val="24"/>
        </w:rPr>
      </w:pPr>
    </w:p>
    <w:p>
      <w:pPr>
        <w:spacing w:line="360" w:lineRule="auto"/>
        <w:jc w:val="center"/>
        <w:rPr>
          <w:rFonts w:ascii="仿宋_GB2312" w:eastAsia="仿宋_GB2312"/>
          <w:sz w:val="28"/>
          <w:szCs w:val="28"/>
        </w:rPr>
      </w:pPr>
    </w:p>
    <w:p>
      <w:pPr>
        <w:spacing w:line="360" w:lineRule="auto"/>
        <w:rPr>
          <w:rFonts w:ascii="仿宋_GB2312" w:eastAsia="仿宋_GB2312"/>
          <w:sz w:val="28"/>
          <w:szCs w:val="28"/>
        </w:rPr>
      </w:pPr>
    </w:p>
    <w:p>
      <w:pPr>
        <w:rPr>
          <w:rFonts w:ascii="仿宋_GB2312" w:eastAsia="仿宋_GB2312"/>
          <w:sz w:val="28"/>
          <w:szCs w:val="28"/>
        </w:rPr>
        <w:sectPr>
          <w:pgSz w:w="11906" w:h="16838"/>
          <w:pgMar w:top="907" w:right="1191" w:bottom="907" w:left="1191" w:header="851" w:footer="992" w:gutter="0"/>
          <w:cols w:space="720" w:num="1"/>
          <w:docGrid w:type="lines" w:linePitch="312" w:charSpace="0"/>
        </w:sectPr>
      </w:pPr>
      <w:r>
        <w:rPr>
          <w:rFonts w:ascii="仿宋_GB2312" w:eastAsia="仿宋_GB2312"/>
          <w:sz w:val="28"/>
          <w:szCs w:val="28"/>
        </w:rPr>
        <w:br w:type="page"/>
      </w:r>
    </w:p>
    <w:p>
      <w:pPr>
        <w:rPr>
          <w:rFonts w:hint="eastAsia" w:ascii="仿宋_GB2312" w:eastAsia="仿宋_GB2312"/>
          <w:b/>
          <w:sz w:val="28"/>
          <w:szCs w:val="28"/>
          <w:lang w:val="en-US" w:eastAsia="zh-CN"/>
        </w:rPr>
      </w:pPr>
      <w:r>
        <w:rPr>
          <w:rFonts w:hint="eastAsia" w:ascii="仿宋_GB2312" w:eastAsia="仿宋_GB2312"/>
          <w:b/>
          <w:sz w:val="28"/>
          <w:szCs w:val="28"/>
        </w:rPr>
        <w:t>附件2：</w:t>
      </w:r>
      <w:r>
        <w:rPr>
          <w:rFonts w:hint="eastAsia" w:ascii="仿宋_GB2312" w:eastAsia="仿宋_GB2312"/>
          <w:b/>
          <w:sz w:val="28"/>
          <w:szCs w:val="28"/>
          <w:lang w:val="en-US" w:eastAsia="zh-CN"/>
        </w:rPr>
        <w:t>廉洁合同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8"/>
          <w:szCs w:val="28"/>
        </w:rPr>
        <w:t>廉 洁 合 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rPr>
      </w:pPr>
    </w:p>
    <w:p>
      <w:pPr>
        <w:spacing w:line="360" w:lineRule="auto"/>
        <w:rPr>
          <w:rFonts w:hint="eastAsia" w:ascii="仿宋_GB2312" w:hAnsi="宋体" w:eastAsia="仿宋_GB2312"/>
          <w:sz w:val="24"/>
        </w:rPr>
      </w:pPr>
      <w:r>
        <w:rPr>
          <w:rFonts w:hint="eastAsia" w:ascii="仿宋_GB2312" w:hAnsi="宋体" w:eastAsia="仿宋_GB2312"/>
          <w:sz w:val="24"/>
        </w:rPr>
        <w:t>甲方：舟山香溢零售网络有限公司</w:t>
      </w:r>
    </w:p>
    <w:p>
      <w:pPr>
        <w:spacing w:line="360" w:lineRule="auto"/>
        <w:rPr>
          <w:rFonts w:hint="eastAsia" w:ascii="仿宋_GB2312" w:hAnsi="宋体" w:eastAsia="仿宋_GB2312"/>
          <w:sz w:val="24"/>
        </w:rPr>
      </w:pPr>
      <w:r>
        <w:rPr>
          <w:rFonts w:hint="eastAsia" w:ascii="仿宋_GB2312" w:hAnsi="宋体" w:eastAsia="仿宋_GB2312"/>
          <w:sz w:val="24"/>
        </w:rPr>
        <w:t>乙方：</w:t>
      </w:r>
    </w:p>
    <w:p>
      <w:pPr>
        <w:spacing w:line="360" w:lineRule="auto"/>
        <w:rPr>
          <w:rFonts w:hint="eastAsia" w:ascii="仿宋_GB2312" w:hAnsi="宋体" w:eastAsia="仿宋_GB2312"/>
          <w:sz w:val="24"/>
        </w:rPr>
      </w:pP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根据《中华人民共和国招标投标法》《浙江省烟草专卖商业系统行贿供应商管理实施细则（暂行）》等规定，甲乙双方同意，在此次合同签订、履行过程中将严格遵守国家法律法规的要求，双方郑重承诺：</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一、不向项目有关人员及部门赠送礼金礼物、有价证券、回扣以及中介费、介绍费、咨询费等好处费；</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 xml:space="preserve">二、不为项目有关人员及部门报销应由对方单位或个人支付的费用； </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 xml:space="preserve">三、不向项目有关人员及部门提供有可能影响公正的宴请和健身娱乐等活动； </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 xml:space="preserve">四、不为项目有关人员及部门出国（境）、旅游等提供方便； </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五、不为项目有关人员个人装修住房、婚丧嫁娶、配偶子女工作安排等提供好处；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六、严格遵守招标投标法、民法典等法律，诚实守信，合法经营，坚决抵制各种违法违纪行为；</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七、乙方在接受相关案件查办时，有配合提供依据、作证的义务，如果发生拒不配合监委调查工作的情形，甲方有权采取警示约谈、降低考核评价分数、降低供货份额、缩短服务期限、终止或解除合同等多种处理措施。</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如违反上述承诺，甲乙双方均有权立即解除合同，并在一定时期内有权拒绝与对方进行合作。由此引起的相应损失均由过错方承担。</w:t>
      </w:r>
    </w:p>
    <w:p>
      <w:pPr>
        <w:spacing w:line="360" w:lineRule="auto"/>
        <w:rPr>
          <w:rFonts w:hint="eastAsia" w:ascii="仿宋_GB2312" w:hAnsi="宋体" w:eastAsia="仿宋_GB2312"/>
          <w:sz w:val="24"/>
        </w:rPr>
      </w:pPr>
    </w:p>
    <w:p>
      <w:pPr>
        <w:spacing w:line="360" w:lineRule="auto"/>
        <w:rPr>
          <w:rFonts w:hint="eastAsia" w:ascii="仿宋_GB2312" w:hAnsi="宋体" w:eastAsia="仿宋_GB2312"/>
          <w:sz w:val="24"/>
        </w:rPr>
      </w:pPr>
      <w:r>
        <w:rPr>
          <w:rFonts w:hint="eastAsia" w:ascii="仿宋_GB2312" w:hAnsi="宋体" w:eastAsia="仿宋_GB2312"/>
          <w:sz w:val="24"/>
        </w:rPr>
        <w:t>甲方名称（公章）：</w:t>
      </w:r>
    </w:p>
    <w:p>
      <w:pPr>
        <w:spacing w:line="360" w:lineRule="auto"/>
        <w:rPr>
          <w:rFonts w:hint="eastAsia" w:ascii="仿宋_GB2312" w:hAnsi="宋体" w:eastAsia="仿宋_GB2312"/>
          <w:sz w:val="24"/>
        </w:rPr>
      </w:pPr>
      <w:r>
        <w:rPr>
          <w:rFonts w:hint="eastAsia" w:ascii="仿宋_GB2312" w:hAnsi="宋体" w:eastAsia="仿宋_GB2312"/>
          <w:sz w:val="24"/>
        </w:rPr>
        <w:t>日期：     年   月   日</w:t>
      </w:r>
    </w:p>
    <w:p>
      <w:pPr>
        <w:spacing w:line="360" w:lineRule="auto"/>
        <w:rPr>
          <w:rFonts w:hint="eastAsia" w:ascii="仿宋_GB2312" w:hAnsi="宋体" w:eastAsia="仿宋_GB2312"/>
          <w:sz w:val="24"/>
        </w:rPr>
      </w:pPr>
    </w:p>
    <w:p>
      <w:pPr>
        <w:spacing w:line="360" w:lineRule="auto"/>
        <w:rPr>
          <w:rFonts w:hint="eastAsia" w:ascii="仿宋_GB2312" w:hAnsi="宋体" w:eastAsia="仿宋_GB2312"/>
          <w:sz w:val="24"/>
        </w:rPr>
      </w:pPr>
    </w:p>
    <w:p>
      <w:pPr>
        <w:spacing w:line="360" w:lineRule="auto"/>
        <w:rPr>
          <w:rFonts w:hint="eastAsia" w:ascii="仿宋_GB2312" w:hAnsi="宋体" w:eastAsia="仿宋_GB2312"/>
          <w:sz w:val="24"/>
        </w:rPr>
      </w:pPr>
      <w:r>
        <w:rPr>
          <w:rFonts w:hint="eastAsia" w:ascii="仿宋_GB2312" w:hAnsi="宋体" w:eastAsia="仿宋_GB2312"/>
          <w:sz w:val="24"/>
        </w:rPr>
        <w:t>乙方名称（公章）：</w:t>
      </w:r>
    </w:p>
    <w:p>
      <w:pPr>
        <w:spacing w:line="360" w:lineRule="auto"/>
        <w:rPr>
          <w:rFonts w:hint="eastAsia" w:ascii="仿宋_GB2312" w:hAnsi="宋体" w:eastAsia="仿宋_GB2312"/>
          <w:sz w:val="24"/>
        </w:rPr>
      </w:pPr>
      <w:r>
        <w:rPr>
          <w:rFonts w:hint="eastAsia" w:ascii="仿宋_GB2312" w:hAnsi="宋体" w:eastAsia="仿宋_GB2312"/>
          <w:sz w:val="24"/>
        </w:rPr>
        <w:t>日期：     年   月   日</w:t>
      </w:r>
    </w:p>
    <w:p>
      <w:pPr>
        <w:rPr>
          <w:rFonts w:hint="eastAsia" w:ascii="仿宋_GB2312" w:eastAsia="仿宋_GB2312"/>
          <w:b/>
          <w:sz w:val="28"/>
          <w:szCs w:val="28"/>
          <w:lang w:val="en-US" w:eastAsia="zh-CN"/>
        </w:rPr>
        <w:sectPr>
          <w:pgSz w:w="11906" w:h="16838"/>
          <w:pgMar w:top="907" w:right="1191" w:bottom="907" w:left="1191"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供应商不良行为和行贿行为规定</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4"/>
          <w:szCs w:val="24"/>
        </w:rPr>
      </w:pP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第一条 乙方在参加采购活动中、日常管理中及评价中被发现且证实有不良行为的，将乙方列入不良行为供应商名单，并在出现该情形的甲方单位（指法人单位）范围内禁止其参加新采购交易活动。</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（一）有下列行为之一的，认定为一般不良行为供应商，并在6个月内禁止：</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（1）未按约定缴纳履约保证金，或经过催告在规定时间内仍未缴纳的；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（2）收到中标（成交）通知书后未按规定签约，或经过催告在规定时间内仍未签约的；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（3）无正当理由不按期提供物资、服务或工程，经催告后仍未提供的；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（4）在验收时未提供相关产品技术证明文书，经催告后仍未提供的；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（5）物资、工程有质量缺陷或服务质量不合格，经告知后不更换或处理的；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（6）所提供的物资、服务或工程使用过程中出现质量问题，未及时进行整改的；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（7）提供不合规票据办理结算，经告知未按规定要求整改的；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（8）一个自然年度内无正当理由不参加库内采购活动2次以上的；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（9）私自更换项目经理、项目组成员或对接联系人，且拒不改正的；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（10）工商登记、银行账户等信息发生变更未及时告知的；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（11）一个自然年度内出现1次付款验收评价等级为D；</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（12）其他一般不良行为。</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（二）有下列行为之一的，认定为较严重不良行为供应商，并在1年内禁止：</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（1）无正当理由拒不签订合同或不履行合同的；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（2）不得转包、分包的项目，中标（成交）后进行转包、分包的；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（3）擅自变更或者终止采购合同的；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（4）未按期提供物资、服务或工程，经两次以上催告后在合理期间内仍未提供的；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（5）在验收时提供虚假技术证明文书的；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（6）提供假冒伪劣产品，以假充真、以次充好的；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（7）未按合同约定或违反采购文件承诺，擅自更换产品品牌、规格等，经告知后拒不改正的；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（8）因产品或服务质量问题造成安全隐患，影响生产和建设的；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（9）产品存在批次质量问题，拒不进行召回、退还和撤换的；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（10）拒绝采购人有关部门进行监督检查或提供虚假情况的；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（11）一个自然年度内无正当理由累计发生质疑或投诉2次以上的；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（12）一个自然年度内累计出现2次以上付款验收评价等级为D的；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（13）综合评价等级为不合格的；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（14）其他较严重不良行为。</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（三）有下列行为之一的，认定为严重不良行为供应商，并在2年内禁止：</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（1）招标过程中存在招标投标法及其实施条例所列的串通投标或弄虚作假行为的；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（2）非招标采购过程中存在串通或弄虚作假行为的（其不良行为情形参照前款）；</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（3）因产品质量缺陷或服务质量问题造成较大经济损失或安全事故的；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（4）违约或其他不良行为给企业造成经济损失、不良社会影响的；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（5）采用不正当手段维护权益，影响正常经营秩序或造成不良社会影响的；</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（6）其他严重不良行为。</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第二条 中国烟草总公司浙江省公司结合各直属单位不良行为供应商处理结果，确定是否在浙江省烟草专卖商业系统系统范围内禁止及禁止期限。</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第三条 2017年10月15日起，乙方在参加甲方行业采购活动中，向甲方单位干部职工行贿的，将其列入存在行贿行为供应商名单，实施严格禁入措施，禁止参加新采购项目，并根据生效的刑事判决书、刑事裁定书、党政纪处分决定书认定的数额，采取如下处理措施：</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（一）行贿数额不满10万元的，禁止参加全行业烟草企业新采购项目1年，禁止参加浙江省烟草专卖商业系统新采购项目2年；</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（二）行贿数额10万元以上不满50万元的，禁止参加全行业烟草企业新采购项目1年，禁止参加浙江省烟草专卖商业系统新采购项目3年；</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（三）行贿数额50万元以上不满100万元的，禁止参加全行业烟草企业新采购项目1年，禁止参加浙江省烟草专卖商业系统新采购项目4年；</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（四）行贿数额在100万元以上不满500万元的，禁止参加全行业烟草企业新采购项目2年，禁止参加浙江省烟草专卖商业系统新采购项目5年；</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（五）行贿数额在500万元以上的，禁止参加全行业烟草企业新采购项目3年，禁止参加浙江省烟草专卖商业系统新采购项目6年；</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（六）向烟草行业行贿两次以上的或者造成恶劣社会影响的，永久禁止参加浙江省烟草专卖商业系统新采购项目；</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（七）行贿行为情节特别严重的，永久禁止参加烟草企业新采购项目。</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第四条 对存在行贿行为供应商的禁入措施，适用于其法定代表人、主要负责人和行贿人。在禁入期限内，上述人员担任法定代表人、主要负责人或实际控制人的其他企业，均不得参加新采购项目。</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第五条 乙方有</w:t>
      </w:r>
      <w:r>
        <w:rPr>
          <w:rFonts w:hint="eastAsia" w:ascii="仿宋_GB2312" w:hAnsi="宋体" w:eastAsia="仿宋_GB2312"/>
          <w:sz w:val="24"/>
          <w:lang w:eastAsia="zh-CN"/>
        </w:rPr>
        <w:t>本规定</w:t>
      </w:r>
      <w:r>
        <w:rPr>
          <w:rFonts w:hint="eastAsia" w:ascii="仿宋_GB2312" w:hAnsi="宋体" w:eastAsia="仿宋_GB2312"/>
          <w:sz w:val="24"/>
        </w:rPr>
        <w:t>所列的不良行为和行贿行为之一影响中标（成交）结果、可能影响中标（成交）结果或影响合同履行的，甲方有权采取以下措施，产生的一切后果由乙方承担：</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（一）未确定中标（成交）的，终止采购活动；</w:t>
      </w:r>
    </w:p>
    <w:p>
      <w:pPr>
        <w:spacing w:line="360" w:lineRule="auto"/>
        <w:ind w:firstLine="720" w:firstLineChars="300"/>
        <w:rPr>
          <w:rFonts w:hint="eastAsia" w:ascii="仿宋_GB2312" w:hAnsi="宋体" w:eastAsia="仿宋_GB2312"/>
          <w:sz w:val="24"/>
        </w:rPr>
      </w:pPr>
      <w:r>
        <w:rPr>
          <w:rFonts w:hint="eastAsia" w:ascii="仿宋_GB2312" w:hAnsi="宋体" w:eastAsia="仿宋_GB2312"/>
          <w:sz w:val="24"/>
        </w:rPr>
        <w:t>（二）中标（成交）已确定，但尚未签署合同的，从合格的中标（成交）候选人中另行确定中标（成交）供应商或重新组织采购；</w:t>
      </w:r>
    </w:p>
    <w:p>
      <w:pPr>
        <w:spacing w:line="360" w:lineRule="auto"/>
        <w:ind w:firstLine="720" w:firstLineChars="300"/>
        <w:rPr>
          <w:rFonts w:hint="eastAsia" w:ascii="仿宋_GB2312" w:eastAsia="仿宋_GB2312"/>
          <w:b/>
          <w:sz w:val="28"/>
          <w:szCs w:val="28"/>
          <w:lang w:eastAsia="zh-CN"/>
        </w:rPr>
        <w:sectPr>
          <w:pgSz w:w="11906" w:h="16838"/>
          <w:pgMar w:top="907" w:right="1191" w:bottom="907" w:left="1191" w:header="851" w:footer="992" w:gutter="0"/>
          <w:cols w:space="720" w:num="1"/>
          <w:docGrid w:type="lines" w:linePitch="312" w:charSpace="0"/>
        </w:sectPr>
      </w:pPr>
      <w:r>
        <w:rPr>
          <w:rFonts w:hint="eastAsia" w:ascii="仿宋_GB2312" w:hAnsi="宋体" w:eastAsia="仿宋_GB2312"/>
          <w:sz w:val="24"/>
        </w:rPr>
        <w:t>（三）在合同履约期内，发现乙方有不良行为或行贿行为的，采取降低考核评价分数、降低供货份额、缩短服务期限、终止或解除合同等措施；要求乙方将核心技术资料（香精香料配方、软件源代码等）公开，交给其他供应商使用</w:t>
      </w:r>
      <w:r>
        <w:rPr>
          <w:rFonts w:hint="eastAsia" w:ascii="仿宋_GB2312" w:hAnsi="宋体" w:eastAsia="仿宋_GB2312"/>
          <w:sz w:val="24"/>
          <w:lang w:eastAsia="zh-CN"/>
        </w:rPr>
        <w:t>。</w:t>
      </w:r>
    </w:p>
    <w:p>
      <w:pPr>
        <w:rPr>
          <w:rFonts w:hint="eastAsia" w:ascii="仿宋_GB2312" w:eastAsia="仿宋_GB2312"/>
          <w:szCs w:val="21"/>
        </w:rPr>
        <w:sectPr>
          <w:pgSz w:w="11906" w:h="16838"/>
          <w:pgMar w:top="907" w:right="1191" w:bottom="907" w:left="1191" w:header="851" w:footer="992" w:gutter="0"/>
          <w:cols w:space="720" w:num="1"/>
          <w:docGrid w:type="lines" w:linePitch="312" w:charSpace="0"/>
        </w:sectPr>
      </w:pPr>
      <w:r>
        <w:rPr>
          <w:rFonts w:hint="eastAsia" w:ascii="仿宋_GB2312" w:eastAsia="仿宋_GB2312"/>
          <w:b/>
          <w:sz w:val="28"/>
          <w:szCs w:val="28"/>
        </w:rPr>
        <w:t>附件</w:t>
      </w:r>
      <w:r>
        <w:rPr>
          <w:rFonts w:hint="eastAsia" w:ascii="仿宋_GB2312" w:eastAsia="仿宋_GB2312"/>
          <w:b/>
          <w:sz w:val="28"/>
          <w:szCs w:val="28"/>
          <w:lang w:val="en-US" w:eastAsia="zh-CN"/>
        </w:rPr>
        <w:t>3</w:t>
      </w:r>
      <w:r>
        <w:rPr>
          <w:rFonts w:hint="eastAsia" w:ascii="仿宋_GB2312" w:eastAsia="仿宋_GB2312"/>
          <w:b/>
          <w:sz w:val="28"/>
          <w:szCs w:val="28"/>
        </w:rPr>
        <w:t xml:space="preserve">：   </w:t>
      </w:r>
      <w:r>
        <w:rPr>
          <w:rFonts w:hint="eastAsia" w:ascii="仿宋_GB2312" w:eastAsia="仿宋_GB2312"/>
          <w:szCs w:val="21"/>
        </w:rPr>
        <w:t xml:space="preserve">                   </w:t>
      </w:r>
      <w:r>
        <w:rPr>
          <w:rFonts w:hint="eastAsia" w:ascii="仿宋_GB2312" w:eastAsia="仿宋_GB2312"/>
          <w:b/>
          <w:sz w:val="28"/>
          <w:szCs w:val="28"/>
        </w:rPr>
        <w:t>承租方营业执照复印件</w:t>
      </w:r>
    </w:p>
    <w:p>
      <w:pPr>
        <w:spacing w:line="360" w:lineRule="auto"/>
        <w:jc w:val="left"/>
        <w:rPr>
          <w:rFonts w:hint="eastAsia" w:ascii="仿宋_GB2312" w:eastAsia="仿宋_GB2312"/>
          <w:b/>
          <w:sz w:val="28"/>
          <w:szCs w:val="28"/>
        </w:rPr>
      </w:pPr>
      <w:r>
        <w:rPr>
          <w:rFonts w:hint="eastAsia" w:ascii="仿宋_GB2312" w:eastAsia="仿宋_GB2312"/>
          <w:b/>
          <w:sz w:val="28"/>
          <w:szCs w:val="28"/>
        </w:rPr>
        <w:t>附件</w:t>
      </w:r>
      <w:r>
        <w:rPr>
          <w:rFonts w:hint="eastAsia" w:ascii="仿宋_GB2312" w:eastAsia="仿宋_GB2312"/>
          <w:b/>
          <w:sz w:val="28"/>
          <w:szCs w:val="28"/>
          <w:lang w:val="en-US" w:eastAsia="zh-CN"/>
        </w:rPr>
        <w:t>4</w:t>
      </w:r>
      <w:r>
        <w:rPr>
          <w:rFonts w:hint="eastAsia" w:ascii="仿宋_GB2312" w:eastAsia="仿宋_GB2312"/>
          <w:b/>
          <w:sz w:val="28"/>
          <w:szCs w:val="28"/>
        </w:rPr>
        <w:t>：</w:t>
      </w:r>
    </w:p>
    <w:p>
      <w:pPr>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承租方身份证复印件</w:t>
      </w:r>
    </w:p>
    <w:p>
      <w:pPr>
        <w:spacing w:line="360" w:lineRule="auto"/>
        <w:rPr>
          <w:rFonts w:ascii="仿宋_GB2312" w:eastAsia="仿宋_GB2312"/>
          <w:szCs w:val="21"/>
        </w:rPr>
      </w:pPr>
    </w:p>
    <w:p>
      <w:pPr>
        <w:spacing w:line="360" w:lineRule="auto"/>
        <w:jc w:val="left"/>
        <w:rPr>
          <w:rFonts w:ascii="仿宋_GB2312" w:eastAsia="仿宋_GB2312"/>
          <w:b/>
          <w:sz w:val="28"/>
          <w:szCs w:val="28"/>
        </w:rPr>
      </w:pPr>
      <w:r>
        <w:rPr>
          <w:rFonts w:ascii="仿宋_GB2312" w:eastAsia="仿宋_GB2312"/>
          <w:szCs w:val="21"/>
        </w:rPr>
        <w:br w:type="page"/>
      </w:r>
      <w:r>
        <w:rPr>
          <w:rFonts w:hint="eastAsia" w:ascii="仿宋_GB2312" w:eastAsia="仿宋_GB2312"/>
          <w:b/>
          <w:sz w:val="28"/>
          <w:szCs w:val="28"/>
        </w:rPr>
        <w:t>附件</w:t>
      </w:r>
      <w:r>
        <w:rPr>
          <w:rFonts w:hint="eastAsia" w:ascii="仿宋_GB2312" w:eastAsia="仿宋_GB2312"/>
          <w:b/>
          <w:sz w:val="28"/>
          <w:szCs w:val="28"/>
          <w:lang w:val="en-US" w:eastAsia="zh-CN"/>
        </w:rPr>
        <w:t>5</w:t>
      </w:r>
      <w:r>
        <w:rPr>
          <w:rFonts w:hint="eastAsia" w:ascii="仿宋_GB2312" w:eastAsia="仿宋_GB2312"/>
          <w:b/>
          <w:sz w:val="28"/>
          <w:szCs w:val="28"/>
        </w:rPr>
        <w:t>：</w:t>
      </w:r>
    </w:p>
    <w:p>
      <w:pPr>
        <w:jc w:val="center"/>
        <w:rPr>
          <w:rFonts w:ascii="仿宋_GB2312" w:eastAsia="仿宋_GB2312"/>
          <w:b/>
          <w:sz w:val="28"/>
          <w:szCs w:val="28"/>
        </w:rPr>
      </w:pPr>
      <w:r>
        <w:rPr>
          <w:rFonts w:hint="eastAsia" w:ascii="仿宋_GB2312" w:eastAsia="仿宋_GB2312"/>
          <w:b/>
          <w:sz w:val="28"/>
          <w:szCs w:val="28"/>
        </w:rPr>
        <w:t>房屋室内照片</w:t>
      </w:r>
    </w:p>
    <w:p>
      <w:pPr>
        <w:rPr>
          <w:rFonts w:ascii="仿宋_GB2312" w:eastAsia="仿宋_GB2312"/>
          <w:b/>
          <w:sz w:val="28"/>
          <w:szCs w:val="28"/>
        </w:rPr>
      </w:pPr>
      <w:r>
        <w:drawing>
          <wp:anchor distT="0" distB="0" distL="114300" distR="114300" simplePos="0" relativeHeight="251659264" behindDoc="1" locked="0" layoutInCell="1" allowOverlap="1">
            <wp:simplePos x="0" y="0"/>
            <wp:positionH relativeFrom="column">
              <wp:posOffset>2914650</wp:posOffset>
            </wp:positionH>
            <wp:positionV relativeFrom="paragraph">
              <wp:posOffset>139065</wp:posOffset>
            </wp:positionV>
            <wp:extent cx="3286125" cy="3190875"/>
            <wp:effectExtent l="0" t="0" r="9525" b="952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4"/>
                    <a:stretch>
                      <a:fillRect/>
                    </a:stretch>
                  </pic:blipFill>
                  <pic:spPr>
                    <a:xfrm>
                      <a:off x="0" y="0"/>
                      <a:ext cx="3286125" cy="319087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-447675</wp:posOffset>
            </wp:positionH>
            <wp:positionV relativeFrom="paragraph">
              <wp:posOffset>139065</wp:posOffset>
            </wp:positionV>
            <wp:extent cx="3213100" cy="3190875"/>
            <wp:effectExtent l="0" t="0" r="6350" b="952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5"/>
                    <a:stretch>
                      <a:fillRect/>
                    </a:stretch>
                  </pic:blipFill>
                  <pic:spPr>
                    <a:xfrm>
                      <a:off x="0" y="0"/>
                      <a:ext cx="3213100" cy="3190875"/>
                    </a:xfrm>
                    <a:prstGeom prst="rect">
                      <a:avLst/>
                    </a:prstGeom>
                    <a:noFill/>
                    <a:ln>
                      <a:noFill/>
                    </a:ln>
                  </pic:spPr>
                </pic:pic>
              </a:graphicData>
            </a:graphic>
          </wp:anchor>
        </w:drawing>
      </w:r>
    </w:p>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r>
        <w:drawing>
          <wp:anchor distT="0" distB="0" distL="114300" distR="114300" simplePos="0" relativeHeight="251662336" behindDoc="1" locked="0" layoutInCell="1" allowOverlap="1">
            <wp:simplePos x="0" y="0"/>
            <wp:positionH relativeFrom="column">
              <wp:posOffset>-349250</wp:posOffset>
            </wp:positionH>
            <wp:positionV relativeFrom="paragraph">
              <wp:posOffset>140335</wp:posOffset>
            </wp:positionV>
            <wp:extent cx="3078480" cy="3052445"/>
            <wp:effectExtent l="0" t="0" r="7620" b="14605"/>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6"/>
                    <a:stretch>
                      <a:fillRect/>
                    </a:stretch>
                  </pic:blipFill>
                  <pic:spPr>
                    <a:xfrm>
                      <a:off x="0" y="0"/>
                      <a:ext cx="3078480" cy="305244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3004820</wp:posOffset>
            </wp:positionH>
            <wp:positionV relativeFrom="paragraph">
              <wp:posOffset>149225</wp:posOffset>
            </wp:positionV>
            <wp:extent cx="3089910" cy="3025140"/>
            <wp:effectExtent l="0" t="0" r="15240" b="381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089910" cy="3025140"/>
                    </a:xfrm>
                    <a:prstGeom prst="rect">
                      <a:avLst/>
                    </a:prstGeom>
                    <a:noFill/>
                    <a:ln>
                      <a:noFill/>
                    </a:ln>
                  </pic:spPr>
                </pic:pic>
              </a:graphicData>
            </a:graphic>
          </wp:anchor>
        </w:drawing>
      </w: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exact"/>
        <w:jc w:val="left"/>
        <w:rPr>
          <w:rFonts w:hint="eastAsia" w:ascii="仿宋_GB2312" w:hAnsi="宋体" w:eastAsia="仿宋_GB2312"/>
          <w:sz w:val="24"/>
        </w:rPr>
      </w:pPr>
    </w:p>
    <w:p>
      <w:pPr>
        <w:spacing w:line="240" w:lineRule="auto"/>
        <w:jc w:val="left"/>
        <w:rPr>
          <w:rFonts w:ascii="仿宋_GB2312" w:hAnsi="宋体" w:eastAsia="仿宋_GB2312"/>
          <w:sz w:val="24"/>
        </w:rPr>
      </w:pPr>
      <w:r>
        <w:rPr>
          <w:rFonts w:hint="eastAsia" w:ascii="仿宋_GB2312" w:hAnsi="宋体" w:eastAsia="仿宋_GB2312"/>
          <w:sz w:val="24"/>
        </w:rPr>
        <w:t xml:space="preserve">出租方（盖章）：舟山香溢零售网络有限公司 </w:t>
      </w:r>
      <w:r>
        <w:rPr>
          <w:rFonts w:ascii="仿宋_GB2312" w:hAnsi="宋体" w:eastAsia="仿宋_GB2312"/>
          <w:sz w:val="24"/>
        </w:rPr>
        <w:t xml:space="preserve">     </w:t>
      </w:r>
      <w:r>
        <w:rPr>
          <w:rFonts w:hint="eastAsia" w:ascii="仿宋_GB2312" w:hAnsi="宋体" w:eastAsia="仿宋_GB2312"/>
          <w:sz w:val="24"/>
        </w:rPr>
        <w:t>承租方（盖章）：</w:t>
      </w:r>
      <w:r>
        <w:rPr>
          <w:rFonts w:ascii="仿宋_GB2312" w:hAnsi="宋体" w:eastAsia="仿宋_GB2312"/>
          <w:sz w:val="24"/>
        </w:rPr>
        <w:t xml:space="preserve"> </w:t>
      </w:r>
    </w:p>
    <w:p>
      <w:pPr>
        <w:spacing w:line="240" w:lineRule="auto"/>
        <w:rPr>
          <w:rFonts w:ascii="仿宋_GB2312" w:hAnsi="宋体" w:eastAsia="仿宋_GB2312"/>
          <w:sz w:val="24"/>
        </w:rPr>
      </w:pPr>
      <w:r>
        <w:rPr>
          <w:rFonts w:hint="eastAsia" w:ascii="仿宋_GB2312" w:hAnsi="宋体" w:eastAsia="仿宋_GB2312"/>
          <w:sz w:val="24"/>
        </w:rPr>
        <w:t xml:space="preserve">               </w:t>
      </w:r>
    </w:p>
    <w:p>
      <w:pPr>
        <w:spacing w:line="240" w:lineRule="auto"/>
        <w:rPr>
          <w:rFonts w:ascii="仿宋_GB2312" w:hAnsi="宋体" w:eastAsia="仿宋_GB2312"/>
          <w:sz w:val="24"/>
        </w:rPr>
      </w:pPr>
      <w:r>
        <w:rPr>
          <w:rFonts w:hint="eastAsia" w:ascii="仿宋_GB2312" w:hAnsi="宋体" w:eastAsia="仿宋_GB2312"/>
          <w:sz w:val="24"/>
        </w:rPr>
        <w:t xml:space="preserve">法定代表人                               </w:t>
      </w:r>
      <w:r>
        <w:rPr>
          <w:rFonts w:ascii="仿宋_GB2312" w:hAnsi="宋体" w:eastAsia="仿宋_GB2312"/>
          <w:sz w:val="24"/>
        </w:rPr>
        <w:t xml:space="preserve">    </w:t>
      </w:r>
      <w:r>
        <w:rPr>
          <w:rFonts w:hint="eastAsia" w:ascii="仿宋_GB2312" w:hAnsi="宋体" w:eastAsia="仿宋_GB2312"/>
          <w:sz w:val="24"/>
        </w:rPr>
        <w:t>法定代表人或主要负责人</w:t>
      </w:r>
    </w:p>
    <w:p>
      <w:pPr>
        <w:spacing w:line="240" w:lineRule="auto"/>
        <w:rPr>
          <w:rFonts w:ascii="仿宋_GB2312" w:hAnsi="宋体" w:eastAsia="仿宋_GB2312"/>
          <w:sz w:val="24"/>
        </w:rPr>
      </w:pPr>
      <w:r>
        <w:rPr>
          <w:rFonts w:hint="eastAsia" w:ascii="仿宋_GB2312" w:hAnsi="宋体" w:eastAsia="仿宋_GB2312"/>
          <w:sz w:val="24"/>
        </w:rPr>
        <w:t xml:space="preserve">（或被授权委托人）签名：                 </w:t>
      </w:r>
      <w:r>
        <w:rPr>
          <w:rFonts w:ascii="仿宋_GB2312" w:hAnsi="宋体" w:eastAsia="仿宋_GB2312"/>
          <w:sz w:val="24"/>
        </w:rPr>
        <w:t xml:space="preserve">  </w:t>
      </w:r>
      <w:r>
        <w:rPr>
          <w:rFonts w:hint="eastAsia" w:ascii="仿宋_GB2312" w:hAnsi="宋体" w:eastAsia="仿宋_GB2312"/>
          <w:sz w:val="24"/>
        </w:rPr>
        <w:t>（或被授权委托人）签名：</w:t>
      </w:r>
    </w:p>
    <w:p>
      <w:pPr>
        <w:spacing w:line="240" w:lineRule="exact"/>
        <w:ind w:firstLine="4320" w:firstLineChars="1800"/>
        <w:rPr>
          <w:rFonts w:ascii="仿宋_GB2312" w:eastAsia="仿宋_GB2312"/>
          <w:sz w:val="24"/>
        </w:rPr>
      </w:pPr>
    </w:p>
    <w:p>
      <w:pPr>
        <w:spacing w:line="240" w:lineRule="exact"/>
        <w:ind w:firstLine="3480" w:firstLineChars="1450"/>
        <w:rPr>
          <w:rFonts w:ascii="仿宋_GB2312" w:eastAsia="仿宋_GB2312"/>
          <w:sz w:val="24"/>
        </w:rPr>
      </w:pPr>
    </w:p>
    <w:p>
      <w:pPr>
        <w:spacing w:line="240" w:lineRule="auto"/>
        <w:ind w:firstLine="3960" w:firstLineChars="1650"/>
        <w:rPr>
          <w:rFonts w:hint="eastAsia" w:ascii="仿宋_GB2312" w:eastAsia="仿宋_GB2312"/>
          <w:b/>
          <w:sz w:val="28"/>
          <w:szCs w:val="28"/>
        </w:rPr>
      </w:pPr>
      <w:r>
        <w:rPr>
          <w:rFonts w:hint="eastAsia" w:ascii="仿宋_GB2312" w:eastAsia="仿宋_GB2312"/>
          <w:sz w:val="24"/>
        </w:rPr>
        <w:t>签订日期：       年    月   日</w:t>
      </w:r>
    </w:p>
    <w:p>
      <w:pPr>
        <w:rPr>
          <w:rFonts w:ascii="仿宋_GB2312" w:eastAsia="仿宋_GB2312"/>
          <w:b/>
          <w:sz w:val="28"/>
          <w:szCs w:val="28"/>
        </w:rPr>
      </w:pPr>
      <w:r>
        <w:rPr>
          <w:rFonts w:hint="eastAsia" w:ascii="仿宋_GB2312" w:eastAsia="仿宋_GB2312"/>
          <w:b/>
          <w:sz w:val="28"/>
          <w:szCs w:val="28"/>
        </w:rPr>
        <w:t>附件</w:t>
      </w:r>
      <w:r>
        <w:rPr>
          <w:rFonts w:hint="eastAsia" w:ascii="仿宋_GB2312" w:eastAsia="仿宋_GB2312"/>
          <w:b/>
          <w:sz w:val="28"/>
          <w:szCs w:val="28"/>
          <w:lang w:val="en-US" w:eastAsia="zh-CN"/>
        </w:rPr>
        <w:t>6</w:t>
      </w:r>
      <w:r>
        <w:rPr>
          <w:rFonts w:hint="eastAsia" w:ascii="仿宋_GB2312" w:eastAsia="仿宋_GB2312"/>
          <w:b/>
          <w:sz w:val="28"/>
          <w:szCs w:val="28"/>
        </w:rPr>
        <w:t>：</w:t>
      </w:r>
    </w:p>
    <w:p>
      <w:pPr>
        <w:jc w:val="center"/>
        <w:rPr>
          <w:rFonts w:ascii="仿宋_GB2312" w:eastAsia="仿宋_GB2312"/>
          <w:b/>
          <w:sz w:val="28"/>
          <w:szCs w:val="28"/>
        </w:rPr>
      </w:pPr>
      <w:r>
        <w:rPr>
          <w:rFonts w:hint="eastAsia" w:ascii="仿宋_GB2312" w:eastAsia="仿宋_GB2312"/>
          <w:b/>
          <w:sz w:val="28"/>
          <w:szCs w:val="28"/>
        </w:rPr>
        <w:t>房屋平面图</w:t>
      </w:r>
    </w:p>
    <w:p>
      <w:pPr>
        <w:jc w:val="center"/>
        <w:rPr>
          <w:rFonts w:ascii="仿宋_GB2312" w:eastAsia="仿宋_GB2312"/>
          <w:b/>
          <w:sz w:val="28"/>
          <w:szCs w:val="28"/>
        </w:rPr>
      </w:pPr>
      <w:r>
        <w:drawing>
          <wp:anchor distT="0" distB="0" distL="114300" distR="114300" simplePos="0" relativeHeight="251663360" behindDoc="1" locked="0" layoutInCell="1" allowOverlap="1">
            <wp:simplePos x="0" y="0"/>
            <wp:positionH relativeFrom="column">
              <wp:posOffset>28575</wp:posOffset>
            </wp:positionH>
            <wp:positionV relativeFrom="paragraph">
              <wp:posOffset>76835</wp:posOffset>
            </wp:positionV>
            <wp:extent cx="5334635" cy="6562725"/>
            <wp:effectExtent l="0" t="0" r="18415" b="9525"/>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8"/>
                    <a:stretch>
                      <a:fillRect/>
                    </a:stretch>
                  </pic:blipFill>
                  <pic:spPr>
                    <a:xfrm>
                      <a:off x="0" y="0"/>
                      <a:ext cx="5334635" cy="6562725"/>
                    </a:xfrm>
                    <a:prstGeom prst="rect">
                      <a:avLst/>
                    </a:prstGeom>
                    <a:noFill/>
                    <a:ln>
                      <a:noFill/>
                    </a:ln>
                  </pic:spPr>
                </pic:pic>
              </a:graphicData>
            </a:graphic>
          </wp:anchor>
        </w:drawing>
      </w: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jc w:val="center"/>
        <w:rPr>
          <w:rFonts w:ascii="仿宋_GB2312" w:eastAsia="仿宋_GB2312"/>
          <w:b/>
          <w:sz w:val="28"/>
          <w:szCs w:val="28"/>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hint="eastAsia" w:ascii="仿宋_GB2312" w:hAnsi="宋体" w:eastAsia="仿宋_GB2312"/>
          <w:sz w:val="24"/>
        </w:rPr>
      </w:pPr>
    </w:p>
    <w:p>
      <w:pPr>
        <w:spacing w:line="240" w:lineRule="exact"/>
        <w:rPr>
          <w:rFonts w:ascii="仿宋_GB2312" w:hAnsi="宋体" w:eastAsia="仿宋_GB2312"/>
          <w:sz w:val="24"/>
        </w:rPr>
      </w:pPr>
      <w:r>
        <w:rPr>
          <w:rFonts w:hint="eastAsia" w:ascii="仿宋_GB2312" w:hAnsi="宋体" w:eastAsia="仿宋_GB2312"/>
          <w:sz w:val="24"/>
        </w:rPr>
        <w:t>出租方（盖章）：舟山香溢零售网络有限公司  承租方（盖章）：</w:t>
      </w:r>
      <w:r>
        <w:rPr>
          <w:rFonts w:ascii="仿宋_GB2312" w:hAnsi="宋体" w:eastAsia="仿宋_GB2312"/>
          <w:sz w:val="24"/>
        </w:rPr>
        <w:t xml:space="preserve"> </w:t>
      </w:r>
    </w:p>
    <w:p>
      <w:pPr>
        <w:spacing w:line="240" w:lineRule="exact"/>
        <w:rPr>
          <w:rFonts w:ascii="仿宋_GB2312" w:hAnsi="宋体" w:eastAsia="仿宋_GB2312"/>
          <w:sz w:val="24"/>
        </w:rPr>
      </w:pPr>
      <w:r>
        <w:rPr>
          <w:rFonts w:hint="eastAsia" w:ascii="仿宋_GB2312" w:hAnsi="宋体" w:eastAsia="仿宋_GB2312"/>
          <w:sz w:val="24"/>
        </w:rPr>
        <w:t xml:space="preserve">               </w:t>
      </w:r>
    </w:p>
    <w:p>
      <w:pPr>
        <w:spacing w:line="240" w:lineRule="exact"/>
        <w:rPr>
          <w:rFonts w:ascii="仿宋_GB2312" w:hAnsi="宋体" w:eastAsia="仿宋_GB2312"/>
          <w:sz w:val="24"/>
        </w:rPr>
      </w:pPr>
    </w:p>
    <w:p>
      <w:pPr>
        <w:spacing w:line="240" w:lineRule="exact"/>
        <w:rPr>
          <w:rFonts w:ascii="仿宋_GB2312" w:hAnsi="宋体" w:eastAsia="仿宋_GB2312"/>
          <w:sz w:val="24"/>
        </w:rPr>
      </w:pPr>
      <w:r>
        <w:rPr>
          <w:rFonts w:hint="eastAsia" w:ascii="仿宋_GB2312" w:hAnsi="宋体" w:eastAsia="仿宋_GB2312"/>
          <w:sz w:val="24"/>
        </w:rPr>
        <w:t>法定代表人                               法定代表人或主要负责人</w:t>
      </w:r>
    </w:p>
    <w:p>
      <w:pPr>
        <w:spacing w:line="240" w:lineRule="exact"/>
        <w:rPr>
          <w:rFonts w:ascii="仿宋_GB2312" w:hAnsi="宋体" w:eastAsia="仿宋_GB2312"/>
          <w:sz w:val="24"/>
        </w:rPr>
      </w:pPr>
      <w:r>
        <w:rPr>
          <w:rFonts w:hint="eastAsia" w:ascii="仿宋_GB2312" w:hAnsi="宋体" w:eastAsia="仿宋_GB2312"/>
          <w:sz w:val="24"/>
        </w:rPr>
        <w:t>（或被授权委托人）签名：                 （或被授权委托人）签名：</w:t>
      </w:r>
    </w:p>
    <w:p>
      <w:pPr>
        <w:spacing w:line="240" w:lineRule="exact"/>
        <w:ind w:firstLine="4320" w:firstLineChars="1800"/>
        <w:rPr>
          <w:rFonts w:ascii="仿宋_GB2312" w:eastAsia="仿宋_GB2312"/>
          <w:sz w:val="24"/>
        </w:rPr>
      </w:pPr>
    </w:p>
    <w:p>
      <w:pPr>
        <w:spacing w:line="240" w:lineRule="exact"/>
        <w:ind w:firstLine="3480" w:firstLineChars="1450"/>
        <w:rPr>
          <w:rFonts w:ascii="仿宋_GB2312" w:eastAsia="仿宋_GB2312"/>
          <w:sz w:val="24"/>
        </w:rPr>
      </w:pPr>
      <w:r>
        <w:rPr>
          <w:rFonts w:hint="eastAsia" w:ascii="仿宋_GB2312" w:eastAsia="仿宋_GB2312"/>
          <w:sz w:val="24"/>
        </w:rPr>
        <w:t>签订日期：       年    月   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NTE4NTU2ZWRlMjI3MDExY2JkZjM3ZThjMTRmZTcifQ=="/>
  </w:docVars>
  <w:rsids>
    <w:rsidRoot w:val="00000000"/>
    <w:rsid w:val="0C647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spacing w:line="200" w:lineRule="exact"/>
      <w:ind w:firstLine="301"/>
    </w:pPr>
    <w:rPr>
      <w:rFonts w:ascii="宋体" w:hAnsi="Courier New"/>
      <w:spacing w:val="-4"/>
      <w:sz w:val="1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2023-11-01T01:54:11Z</dcterms:created>
  <dc:creator>Administrator</dc:creator>
  <cp:lastModifiedBy>Yn.</cp:lastModifiedBy>
  <dcterms:modified xsi:type="dcterms:W3CDTF">2023-11-01T01:56:13Z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09FEEEEB37304B51AE8AA5A52EFD717C_12</vt:lpwstr>
  </property>
</Properties>
</file>