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鄞州区属存量房竞价销售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房源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第</w:t>
      </w: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批</w:t>
      </w:r>
    </w:p>
    <w:p>
      <w:pPr>
        <w:jc w:val="both"/>
        <w:rPr>
          <w:b/>
          <w:sz w:val="32"/>
          <w:szCs w:val="32"/>
        </w:rPr>
      </w:pPr>
      <w:r>
        <w:rPr>
          <w:rFonts w:asci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36195</wp:posOffset>
                </wp:positionV>
                <wp:extent cx="6193790" cy="8326755"/>
                <wp:effectExtent l="13970" t="13970" r="21590" b="2222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832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提别提示：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9" w:firstLineChars="78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</w:rPr>
                              <w:t>一、看房时间：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201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日，上午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40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</w:rPr>
                              <w:t>-11:00，下午1:00-4: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211" w:firstLineChars="75"/>
                              <w:jc w:val="both"/>
                              <w:textAlignment w:val="auto"/>
                              <w:outlineLvl w:val="9"/>
                              <w:rPr>
                                <w:rFonts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</w:rPr>
                              <w:t>二、竞买资格取得办法：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各竞买人缴纳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1万元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保证金到指定账户后，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1265" w:firstLineChars="45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户名：浙江金诚拍卖有限公司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1265" w:firstLineChars="45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账号：82660120111013612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1265" w:firstLineChars="45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开户行：宁波银行四明支行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776" w:firstLineChars="276"/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①《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房屋征收货币补偿协议》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原件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保证金银行缴款单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办理报名登记手续，领取竞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号牌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ind w:left="218" w:leftChars="104" w:firstLine="141" w:firstLineChars="50"/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授权他人办理的，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授权人与被授权人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需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一同到现场办理报名手续，并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提供授权委托书和被授权委托人的有效身份证件。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8" w:firstLineChars="78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保证金交付时间：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自公告之日起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截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至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201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日止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8" w:firstLineChars="78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报名登记时间：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201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年1月22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24日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上午8：30-11:00，下午1:00-4:30。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8" w:firstLineChars="78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报名登记地点：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宁波市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百丈东路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28弄2号嘉汇国贸B座907室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，逾期视为放弃，不予办理。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211" w:firstLineChars="75"/>
                              <w:jc w:val="both"/>
                              <w:textAlignment w:val="auto"/>
                              <w:outlineLvl w:val="9"/>
                              <w:rPr>
                                <w:rFonts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</w:rPr>
                              <w:t>三、竞买时间：</w:t>
                            </w:r>
                            <w:r>
                              <w:rPr>
                                <w:rFonts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上午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时开始。</w:t>
                            </w:r>
                          </w:p>
                          <w:p>
                            <w:pPr>
                              <w:ind w:left="0" w:leftChars="0" w:firstLine="776" w:firstLineChars="276"/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</w:rPr>
                              <w:t>竞买地点：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宁波新舟宾馆（中山东路678号）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百合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厅（一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楼）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219" w:firstLineChars="78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联系</w:t>
                            </w: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87810772、87712912、87715615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219" w:firstLineChars="78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未尽事宜请登陆诚拍网网站（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www.chengpw.com</w:t>
                            </w:r>
                            <w:r>
                              <w:rPr>
                                <w:rFonts w:hint="eastAsia" w:ascii="Times New Roman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）查看或扫下图二维码关注本公司微信公众号。</w:t>
                            </w:r>
                          </w:p>
                          <w:p>
                            <w:pPr>
                              <w:ind w:firstLine="281" w:firstLineChars="100"/>
                              <w:rPr>
                                <w:rFonts w:hint="eastAsia" w:ascii="Times New Roman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35.45pt;margin-top:2.85pt;height:655.65pt;width:487.7pt;z-index:251660288;mso-width-relative:margin;mso-height-relative:margin;" fillcolor="#FFFFFF" filled="t" stroked="t" coordsize="21600,21600" o:gfxdata="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b7iUHaAAAACgEAAA8AAAAAAAAAAQAgAAAAIgAAAGRycy9kb3ducmV2LnhtbFBLAQIU&#10;ABQAAAAIAIdO4kA5A/sN8QEAAOoDAAAOAAAAAAAAAAEAIAAAACkBAABkcnMvZTJvRG9jLnhtbFBL&#10;BQYAAAAABgAGAFkBAACM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/>
                          <w:b/>
                          <w:color w:val="auto"/>
                          <w:sz w:val="28"/>
                          <w:szCs w:val="28"/>
                        </w:rPr>
                        <w:t>提别提示：</w:t>
                      </w:r>
                    </w:p>
                    <w:p>
                      <w:pPr>
                        <w:spacing w:line="360" w:lineRule="auto"/>
                        <w:ind w:left="0" w:leftChars="0" w:firstLine="219" w:firstLineChars="78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</w:rPr>
                        <w:t>一、看房时间：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201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年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－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日，上午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40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</w:rPr>
                        <w:t>-11:00，下午1:00-4: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>00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211" w:firstLineChars="75"/>
                        <w:jc w:val="both"/>
                        <w:textAlignment w:val="auto"/>
                        <w:outlineLvl w:val="9"/>
                        <w:rPr>
                          <w:rFonts w:asci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</w:rPr>
                        <w:t>二、竞买资格取得办法：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各竞买人缴纳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1万元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保证金到指定账户后，</w:t>
                      </w:r>
                    </w:p>
                    <w:p>
                      <w:pPr>
                        <w:spacing w:line="360" w:lineRule="auto"/>
                        <w:ind w:left="0" w:leftChars="0" w:firstLine="1265" w:firstLineChars="450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户名：浙江金诚拍卖有限公司</w:t>
                      </w:r>
                    </w:p>
                    <w:p>
                      <w:pPr>
                        <w:spacing w:line="360" w:lineRule="auto"/>
                        <w:ind w:left="0" w:leftChars="0" w:firstLine="1265" w:firstLineChars="450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账号：82660120111013612</w:t>
                      </w:r>
                    </w:p>
                    <w:p>
                      <w:pPr>
                        <w:spacing w:line="360" w:lineRule="auto"/>
                        <w:ind w:left="0" w:leftChars="0" w:firstLine="1265" w:firstLineChars="450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开户行：宁波银行四明支行</w:t>
                      </w:r>
                    </w:p>
                    <w:p>
                      <w:pPr>
                        <w:spacing w:line="360" w:lineRule="auto"/>
                        <w:ind w:left="0" w:leftChars="0" w:firstLine="776" w:firstLineChars="276"/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</w:rPr>
                        <w:t>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①《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房屋征收货币补偿协议》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原件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保证金银行缴款单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办理报名登记手续，领取竞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价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号牌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ind w:left="218" w:leftChars="104" w:firstLine="141" w:firstLineChars="50"/>
                        <w:rPr>
                          <w:rFonts w:hint="eastAsia" w:asci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授权他人办理的，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授权人与被授权人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需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一同到现场办理报名手续，并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提供授权委托书和被授权委托人的有效身份证件。</w:t>
                      </w:r>
                    </w:p>
                    <w:p>
                      <w:pPr>
                        <w:spacing w:line="360" w:lineRule="auto"/>
                        <w:ind w:left="0" w:leftChars="0" w:firstLine="218" w:firstLineChars="78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保证金交付时间：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  <w:lang w:eastAsia="zh-CN"/>
                        </w:rPr>
                        <w:t>自公告之日起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截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  <w:lang w:eastAsia="zh-CN"/>
                        </w:rPr>
                        <w:t>至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201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eastAsia="zh-CN"/>
                        </w:rPr>
                        <w:t>日止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ind w:left="0" w:leftChars="0" w:firstLine="218" w:firstLineChars="78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报名登记时间：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201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年1月22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  <w:t>～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24日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  <w:t>上午8：30-11:00，下午1:00-4:30。</w:t>
                      </w:r>
                    </w:p>
                    <w:p>
                      <w:pPr>
                        <w:spacing w:line="360" w:lineRule="auto"/>
                        <w:ind w:left="0" w:leftChars="0" w:firstLine="218" w:firstLineChars="78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报名登记地点：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  <w:t>宁波市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eastAsia="zh-CN"/>
                        </w:rPr>
                        <w:t>百丈东路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>28弄2号嘉汇国贸B座907室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，逾期视为放弃，不予办理。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211" w:firstLineChars="75"/>
                        <w:jc w:val="both"/>
                        <w:textAlignment w:val="auto"/>
                        <w:outlineLvl w:val="9"/>
                        <w:rPr>
                          <w:rFonts w:asci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</w:rPr>
                        <w:t>三、竞买时间：</w:t>
                      </w:r>
                      <w:r>
                        <w:rPr>
                          <w:rFonts w:ascii="Times New Roman"/>
                          <w:b w:val="0"/>
                          <w:bCs/>
                          <w:sz w:val="28"/>
                          <w:szCs w:val="28"/>
                        </w:rPr>
                        <w:t xml:space="preserve"> 201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上午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时开始。</w:t>
                      </w:r>
                    </w:p>
                    <w:p>
                      <w:pPr>
                        <w:ind w:left="0" w:leftChars="0" w:firstLine="776" w:firstLineChars="276"/>
                        <w:rPr>
                          <w:rFonts w:hint="eastAsia" w:asci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</w:rPr>
                        <w:t>竞买地点：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宁波新舟宾馆（中山东路678号）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百合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eastAsia="zh-CN"/>
                        </w:rPr>
                        <w:t>厅（一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楼）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219" w:firstLineChars="78"/>
                        <w:jc w:val="both"/>
                        <w:textAlignment w:val="auto"/>
                        <w:outlineLvl w:val="9"/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/>
                          <w:b/>
                          <w:bCs w:val="0"/>
                          <w:sz w:val="28"/>
                          <w:szCs w:val="28"/>
                          <w:lang w:val="en-US" w:eastAsia="zh-CN"/>
                        </w:rPr>
                        <w:t>联系</w:t>
                      </w: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  <w:lang w:val="en-US" w:eastAsia="zh-CN"/>
                        </w:rPr>
                        <w:t>电话：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87810772、87712912、87715615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219" w:firstLineChars="78"/>
                        <w:jc w:val="both"/>
                        <w:textAlignment w:val="auto"/>
                        <w:outlineLvl w:val="9"/>
                        <w:rPr>
                          <w:rFonts w:hint="eastAsia" w:ascii="Times New Roman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/>
                          <w:b/>
                          <w:bCs/>
                          <w:sz w:val="28"/>
                          <w:szCs w:val="28"/>
                          <w:u w:val="none"/>
                          <w:lang w:eastAsia="zh-CN"/>
                        </w:rPr>
                        <w:t>未尽事宜请登陆诚拍网网站（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www.chengpw.com</w:t>
                      </w:r>
                      <w:r>
                        <w:rPr>
                          <w:rFonts w:hint="eastAsia" w:ascii="Times New Roman"/>
                          <w:b/>
                          <w:bCs/>
                          <w:sz w:val="28"/>
                          <w:szCs w:val="28"/>
                          <w:u w:val="none"/>
                          <w:lang w:eastAsia="zh-CN"/>
                        </w:rPr>
                        <w:t>）查看或扫下图二维码关注本公司微信公众号。</w:t>
                      </w:r>
                    </w:p>
                    <w:p>
                      <w:pPr>
                        <w:ind w:firstLine="281" w:firstLineChars="100"/>
                        <w:rPr>
                          <w:rFonts w:hint="eastAsia" w:ascii="Times New Roman"/>
                          <w:b/>
                          <w:bCs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551" w:firstLineChars="196"/>
        <w:rPr>
          <w:rFonts w:ascii="Times New Roman"/>
          <w:b/>
          <w:sz w:val="28"/>
          <w:szCs w:val="28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6303010</wp:posOffset>
                </wp:positionH>
                <wp:positionV relativeFrom="paragraph">
                  <wp:posOffset>25400</wp:posOffset>
                </wp:positionV>
                <wp:extent cx="76200" cy="452755"/>
                <wp:effectExtent l="38735" t="3175" r="56515" b="2032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600000">
                          <a:off x="0" y="0"/>
                          <a:ext cx="762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496.3pt;margin-top:2pt;height:35.65pt;width:6pt;rotation:-655360f;z-index:251662336;mso-width-relative:margin;mso-height-relative:margin;" fillcolor="#FFFFFF" filled="t" stroked="f" coordsize="21600,21600" o:gfxdata="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sNUwXZAAAACQEAAA8AAAAAAAAAAQAgAAAAIgAAAGRycy9kb3ducmV2LnhtbFBLAQIUABQA&#10;AAAIAIdO4kCah5F8tgEAAD4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179070</wp:posOffset>
                </wp:positionV>
                <wp:extent cx="857250" cy="962025"/>
                <wp:effectExtent l="0" t="0" r="0" b="952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eastAsia="黑体"/>
                                <w:color w:val="auto"/>
                                <w:sz w:val="28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762635" cy="762635"/>
                                  <wp:effectExtent l="0" t="0" r="18415" b="18415"/>
                                  <wp:docPr id="5" name="图片 5" descr="图片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图片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635" cy="7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35.15pt;margin-top:14.1pt;height:75.75pt;width:67.5pt;z-index:251665408;mso-width-relative:page;mso-height-relative:page;" fillcolor="#FFFFFF" filled="t" stroked="f" coordsize="21600,21600" o:gfxdata="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29bTb1wAAAAoB&#10;AAAPAAAAAAAAAAEAIAAAACIAAABkcnMvZG93bnJldi54bWxQSwECFAAUAAAACACHTuJAFBrtUaoB&#10;AAAxAwAADgAAAAAAAAABACAAAAAm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eastAsia="黑体"/>
                          <w:color w:val="auto"/>
                          <w:sz w:val="28"/>
                          <w:lang w:eastAsia="zh-CN"/>
                        </w:rPr>
                        <w:drawing>
                          <wp:inline distT="0" distB="0" distL="114300" distR="114300">
                            <wp:extent cx="762635" cy="762635"/>
                            <wp:effectExtent l="0" t="0" r="18415" b="18415"/>
                            <wp:docPr id="5" name="图片 5" descr="图片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图片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635" cy="76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205740</wp:posOffset>
                </wp:positionV>
                <wp:extent cx="933450" cy="904875"/>
                <wp:effectExtent l="0" t="0" r="0" b="9525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eastAsia="黑体"/>
                                <w:color w:val="auto"/>
                                <w:sz w:val="28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744855" cy="744855"/>
                                  <wp:effectExtent l="0" t="0" r="17145" b="17145"/>
                                  <wp:docPr id="6" name="图片 6" descr="图片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图片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4855" cy="744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56.05pt;margin-top:16.2pt;height:71.25pt;width:73.5pt;z-index:251664384;mso-width-relative:page;mso-height-relative:page;" fillcolor="#FFFFFF" filled="t" stroked="f" coordsize="21600,21600" o:gfxdata="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z4/JvYAAAA&#10;CgEAAA8AAAAAAAAAAQAgAAAAIgAAAGRycy9kb3ducmV2LnhtbFBLAQIUABQAAAAIAIdO4kCcyoCk&#10;qwEAADEDAAAOAAAAAAAAAAEAIAAAACc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eastAsia="黑体"/>
                          <w:color w:val="auto"/>
                          <w:sz w:val="28"/>
                          <w:lang w:val="en-US" w:eastAsia="zh-CN"/>
                        </w:rPr>
                        <w:drawing>
                          <wp:inline distT="0" distB="0" distL="114300" distR="114300">
                            <wp:extent cx="744855" cy="744855"/>
                            <wp:effectExtent l="0" t="0" r="17145" b="17145"/>
                            <wp:docPr id="6" name="图片 6" descr="图片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图片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4855" cy="744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一、</w:t>
      </w:r>
      <w:r>
        <w:rPr>
          <w:rFonts w:hint="eastAsia"/>
          <w:b/>
          <w:bCs/>
          <w:sz w:val="36"/>
          <w:szCs w:val="36"/>
        </w:rPr>
        <w:t>长丰景苑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一、长丰景苑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长丰路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52号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公交线路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105、118、123、128、135、151、159、362、368、529、628、632、7路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，金家漕站下车，步行约300米到达。</w:t>
      </w:r>
    </w:p>
    <w:tbl>
      <w:tblPr>
        <w:tblStyle w:val="6"/>
        <w:tblW w:w="9663" w:type="dxa"/>
        <w:jc w:val="center"/>
        <w:tblInd w:w="-1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3306"/>
        <w:gridCol w:w="1140"/>
        <w:gridCol w:w="1065"/>
        <w:gridCol w:w="1040"/>
        <w:gridCol w:w="1140"/>
        <w:gridCol w:w="13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1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长丰景苑2幢2号2602室</w:t>
            </w:r>
          </w:p>
        </w:tc>
        <w:tc>
          <w:tcPr>
            <w:tcW w:w="114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98.15</w:t>
            </w:r>
          </w:p>
        </w:tc>
        <w:tc>
          <w:tcPr>
            <w:tcW w:w="106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04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14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1561567</w:t>
            </w:r>
          </w:p>
        </w:tc>
        <w:tc>
          <w:tcPr>
            <w:tcW w:w="133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1567537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长丰景苑5幢6号104室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1732443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长丰景苑8幢11号2502室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1628089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长丰景苑8幢11号2703室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1635342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1642767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长丰景苑8幢11号2802室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1436634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长丰景苑8幢11号2803室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1436634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1445769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长丰景苑9幢13号101室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1599678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长丰景苑11幢19号104室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1569105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长丰景苑12幢23号2702室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1268807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长丰景苑12幢24号2806室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1114635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1123470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二、</w:t>
      </w:r>
      <w:r>
        <w:rPr>
          <w:rFonts w:hint="eastAsia"/>
          <w:b/>
          <w:bCs/>
          <w:sz w:val="36"/>
          <w:szCs w:val="36"/>
        </w:rPr>
        <w:t>东方丽都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潘火路682号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131、136、138、150、157、158、177、350、81、891、907路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，康强路站下车，步行约300米到达。</w:t>
      </w:r>
    </w:p>
    <w:tbl>
      <w:tblPr>
        <w:tblStyle w:val="6"/>
        <w:tblW w:w="9280" w:type="dxa"/>
        <w:tblInd w:w="-38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3678"/>
        <w:gridCol w:w="2050"/>
        <w:gridCol w:w="2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205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3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8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东方丽都1幢1号2206室</w:t>
            </w:r>
          </w:p>
        </w:tc>
        <w:tc>
          <w:tcPr>
            <w:tcW w:w="205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2632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东方丽都2幢3号2403室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东方丽都2幢3号2502室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东方丽都2幢3号2503室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东方丽都4幢6号1802室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东方丽都4幢6号2103室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东方丽都4幢6号2402室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1032744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东方丽都4幢6号2403室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1032744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东方丽都7幢9号1302室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东方丽都7幢9号1303室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东方丽都7幢9号1703室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东方丽都7幢9号2202室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东方丽都10幢13号1807室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东方丽都10幢13号2507室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东方丽都10幢14号1803室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东方丽都21幢37号202室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东方丽都21幢37号302室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东方丽都22幢38号303室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东方丽都22幢38号603室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东方丽都22幢38号1202室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东方丽都22幢38号1302室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东方丽都22幢38号1403室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938724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东方丽都22幢38号1702室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东方丽都22幢38号1802室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东方丽都22幢38号1803室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东方丽都22幢38号2003室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东方丽都22幢38号2202室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956956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东方丽都23幢39号303室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东方丽都23幢39号403室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东方丽都23幢39号1002室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东方丽都23幢39号1103室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东方丽都23幢39号1203室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东方丽都23幢39号1303室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东方丽都23幢39号1502室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东方丽都23幢39号1703室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东方丽都23幢39号1802室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7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东方丽都23幢39号2102室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1046353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三、</w:t>
      </w:r>
      <w:r>
        <w:rPr>
          <w:rFonts w:hint="eastAsia"/>
          <w:b/>
          <w:bCs/>
          <w:sz w:val="36"/>
          <w:szCs w:val="36"/>
        </w:rPr>
        <w:t>福明一期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民安路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715弄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105、168、17、367、388、517、529、789、8、970，福明公园站下车，步行约150米到达</w:t>
      </w:r>
    </w:p>
    <w:tbl>
      <w:tblPr>
        <w:tblStyle w:val="6"/>
        <w:tblW w:w="9974" w:type="dxa"/>
        <w:tblInd w:w="-7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2926"/>
        <w:gridCol w:w="1065"/>
        <w:gridCol w:w="1065"/>
        <w:gridCol w:w="1095"/>
        <w:gridCol w:w="1019"/>
        <w:gridCol w:w="1125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阁楼面积（㎡）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民安路715弄（18幢）144号605、阁05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192.86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47.21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2159261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民安路715弄（18幢）144号606、阁06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1911497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1924232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四、</w:t>
      </w:r>
      <w:r>
        <w:rPr>
          <w:rFonts w:hint="eastAsia"/>
          <w:b/>
          <w:bCs/>
          <w:sz w:val="36"/>
          <w:szCs w:val="36"/>
        </w:rPr>
        <w:t>和顺家园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1-4幢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eastAsia="zh-CN"/>
        </w:rPr>
        <w:t>中惠东路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199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180路终点站馨悦家园下车，步行约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米到达。</w:t>
      </w:r>
    </w:p>
    <w:tbl>
      <w:tblPr>
        <w:tblStyle w:val="6"/>
        <w:tblpPr w:leftFromText="180" w:rightFromText="180" w:vertAnchor="text" w:horzAnchor="page" w:tblpX="1205" w:tblpY="66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4179"/>
        <w:gridCol w:w="1714"/>
        <w:gridCol w:w="26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33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71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0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和顺家园1幢2号106室</w:t>
            </w:r>
          </w:p>
        </w:tc>
        <w:tc>
          <w:tcPr>
            <w:tcW w:w="1714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75.17</w:t>
            </w:r>
          </w:p>
        </w:tc>
        <w:tc>
          <w:tcPr>
            <w:tcW w:w="2608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和顺家园1幢2号107室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和顺家园2幢4号103室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和顺家园2幢4号203室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和顺家园2幢4号303室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和顺家园2幢4号403室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和顺家园3幢5号102室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和顺家园3幢5号103室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和顺家园3幢6号106室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和顺家园3幢6号107室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和顺家园3幢6号207室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和顺家园4幢7号102室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和顺家园4幢7号103室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856546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五、</w:t>
      </w:r>
      <w:r>
        <w:rPr>
          <w:rFonts w:hint="eastAsia"/>
          <w:b/>
          <w:bCs/>
          <w:sz w:val="36"/>
          <w:szCs w:val="36"/>
        </w:rPr>
        <w:t>和顺家园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16-18幢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它山堰路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1768号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180路终点站馨悦家园下车，步行约200米到达。</w:t>
      </w:r>
    </w:p>
    <w:tbl>
      <w:tblPr>
        <w:tblStyle w:val="6"/>
        <w:tblpPr w:leftFromText="180" w:rightFromText="180" w:vertAnchor="text" w:horzAnchor="page" w:tblpX="1205" w:tblpY="66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4179"/>
        <w:gridCol w:w="1714"/>
        <w:gridCol w:w="26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33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71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0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和顺家园16幢33号307室</w:t>
            </w:r>
          </w:p>
        </w:tc>
        <w:tc>
          <w:tcPr>
            <w:tcW w:w="1714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和顺家园16幢33号1107室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和顺家园16幢33号1307室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和顺家园16幢33号905室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和顺家园16幢34号510室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和顺家园16幢34号610室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和顺家园16幢34号710室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和顺家园16幢33号206室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和顺家园16幢33号506室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和顺家园16幢33号606室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和顺家园16幢33号706室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和顺家园16幢33号806室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和顺家园16幢33号902室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和顺家园16幢33号906室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和顺家园16幢33号1106室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和顺家园16幢33号1206室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和顺家园16幢33号1306室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和顺家园16幢33号1606室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和顺家园16幢33号1806室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和顺家园16幢34号509室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和顺家园16幢34号513室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和顺家园16幢34号609室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和顺家园16幢34号613室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和顺家园16幢34号709室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和顺家园16幢34号713室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和顺家园16幢34号1809室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和顺家园16幢34号1813室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和顺家园16幢33号203室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和顺家园16幢33号204室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和顺家园16幢33号503室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和顺家园16幢33号504室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和顺家园16幢33号603室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和顺家园16幢33号604室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和顺家园16幢33号703室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和顺家园16幢33号704室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和顺家园16幢33号803室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和顺家园16幢33号804室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和顺家园16幢33号903室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和顺家园16幢33号904室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和顺家园16幢34号511室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和顺家园16幢34号512室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和顺家园16幢34号611室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和顺家园16幢34号612室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和顺家园16幢34号711室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和顺家园16幢34号712室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和顺家园16幢33号201室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和顺家园16幢33号301室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和顺家园16幢33号401室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636872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和顺家园16幢33号1004室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和顺家园16幢33号1103室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和顺家园16幢33号1104室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和顺家园16幢33号1203室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和顺家园16幢33号1204室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和顺家园16幢33号1303室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和顺家园16幢33号1304室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和顺家园16幢33号1404室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和顺家园16幢33号1504室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和顺家园16幢33号1603室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和顺家园16幢33号1604室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和顺家园16幢33号1704室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和顺家园16幢33号1803室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和顺家园16幢33号1804室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和顺家园16幢34号214室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和顺家园16幢34号314室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和顺家园16幢34号414室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和顺家园16幢34号814室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和顺家园16幢34号914室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和顺家园16幢34号1014室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和顺家园16幢34号1114室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和顺家园16幢34号1214室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和顺家园16幢34号1314室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和顺家园16幢34号1414室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和顺家园16幢34号1514室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和顺家园16幢34号1614室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和顺家园16幢34号1714室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和顺家园16幢34号1812室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和顺家园16幢34号1814室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和顺家园17幢35号902室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和顺家园17幢35号905室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和顺家园17幢36号211室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和顺家园17幢36号311室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和顺家园17幢36号411室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和顺家园17幢36号511室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和顺家园17幢36号611室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和顺家园17幢36号711室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和顺家园17幢36号811室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和顺家园17幢36号908室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和顺家园17幢36号911室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和顺家园17幢36号1211室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和顺家园17幢36号1311室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和顺家园17幢36号1408室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和顺家园17幢36号1411室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和顺家园17幢36号1508室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和顺家园17幢36号1511室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和顺家园17幢36号1608室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和顺家园17幢36号1611室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和顺家园17幢36号1708室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和顺家园17幢36号1711室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和顺家园17幢36号1808室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和顺家园17幢36号1811室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和顺家园17幢35号201室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和顺家园17幢35号301室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和顺家园17幢35号401室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和顺家园17幢35号1401室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和顺家园17幢35号1701室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和顺家园17幢35号1801室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和顺家园17幢36号212室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和顺家园17幢36号312室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和顺家园17幢36号412室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和顺家园17幢36号812室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和顺家园17幢36号1212室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和顺家园17幢36号1312室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和顺家园17幢36号1412室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和顺家园17幢36号1512室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和顺家园17幢36号1612室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和顺家园17幢36号1712室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和顺家园17幢36号1812室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和顺家园17幢35号203室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和顺家园17幢35号204室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和顺家园17幢35号303室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和顺家园17幢35号304室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和顺家园17幢35号403室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和顺家园17幢35号404室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和顺家园17幢35号503室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和顺家园17幢35号504室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和顺家园17幢35号603室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和顺家园17幢35号604室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和顺家园17幢35号703室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和顺家园17幢35号704室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和顺家园17幢35号803室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和顺家园17幢35号804室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和顺家园17幢35号903室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和顺家园17幢35号904室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和顺家园17幢36号209室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和顺家园17幢36号210室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和顺家园17幢36号309室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和顺家园17幢36号310室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和顺家园17幢36号409室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和顺家园17幢36号410室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和顺家园17幢36号509室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和顺家园17幢36号510室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和顺家园17幢36号609室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和顺家园17幢36号610室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和顺家园17幢36号709室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和顺家园17幢36号710室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和顺家园17幢36号809室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和顺家园17幢36号810室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和顺家园17幢36号909室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和顺家园17幢36号910室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和顺家园17幢35号206室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和顺家园17幢35号306室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和顺家园17幢35号406室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和顺家园17幢35号906室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和顺家园17幢35号1106室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和顺家园17幢35号1306室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和顺家园17幢35号1406室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和顺家园17幢35号1606室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和顺家园17幢35号1706室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和顺家园17幢35号1806室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和顺家园17幢36号207室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和顺家园17幢36号307室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和顺家园17幢36号407室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和顺家园17幢36号507室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和顺家园17幢36号607室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和顺家园17幢36号807室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和顺家园17幢36号907室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和顺家园17幢36号1207室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和顺家园17幢36号1307室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和顺家园17幢36号1407室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和顺家园17幢36号1507室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和顺家园17幢36号1607室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和顺家园17幢36号1707室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和顺家园17幢36号1807室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和顺家园17幢35号1004室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和顺家园17幢35号1103室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和顺家园17幢35号1104室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和顺家园17幢35号1203室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和顺家园17幢35号1204室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和顺家园17幢35号1303室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和顺家园17幢35号1304室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和顺家园17幢35号1403室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和顺家园17幢35号1404室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和顺家园17幢35号1503室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和顺家园17幢35号1504室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和顺家园17幢35号1603室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和顺家园17幢35号1604室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和顺家园17幢35号1703室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和顺家园17幢35号1704室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和顺家园17幢35号1803室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和顺家园17幢35号1804室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和顺家园17幢36号1010室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和顺家园17幢36号1110室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和顺家园17幢36号1209室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和顺家园17幢36号1210室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和顺家园17幢36号1309室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和顺家园17幢36号1310室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和顺家园17幢36号1409室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和顺家园17幢36号1410室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和顺家园17幢36号1509室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和顺家园17幢36号1510室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和顺家园17幢36号1609室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和顺家园17幢36号1610室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和顺家园17幢36号1709室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和顺家园17幢36号1710室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和顺家园17幢36号1809室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和顺家园17幢36号1810室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和顺家园18幢37号305室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和顺家园18幢37号405室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和顺家园18幢37号505室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和顺家园18幢37号605室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和顺家园18幢37号705室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和顺家园18幢37号805室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和顺家园18幢37号905室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和顺家园18幢37号1105室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和顺家园18幢37号1205室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和顺家园18幢37号1305室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和顺家园18幢37号1505室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和顺家园18幢37号1605室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和顺家园18幢37号1705室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和顺家园18幢37号1805室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和顺家园18幢38号1810室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和顺家园18幢37号302室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和顺家园18幢37号306室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和顺家园18幢37号402室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和顺家园18幢37号406室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和顺家园18幢37号502室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和顺家园18幢37号506室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和顺家园18幢37号602室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和顺家园18幢37号606室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和顺家园18幢37号702室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和顺家园18幢37号706室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和顺家园18幢37号802室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和顺家园18幢37号806室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和顺家园18幢37号902室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和顺家园18幢37号906室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和顺家园18幢37号1102室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和顺家园18幢37号1106室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和顺家园18幢37号1202室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和顺家园18幢37号1206室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和顺家园18幢37号1302室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和顺家园18幢37号1306室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和顺家园18幢37号1502室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和顺家园18幢37号1506室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和顺家园18幢37号1602室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和顺家园18幢37号1606室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和顺家园18幢37号1702室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和顺家园18幢37号1706室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和顺家园18幢37号1806室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和顺家园18幢38号1809室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和顺家园18幢38号1813室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和顺家园18幢38号1814室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和顺家园18幢37号303室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和顺家园18幢37号304室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和顺家园18幢37号403室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和顺家园18幢37号404室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和顺家园18幢37号503室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和顺家园18幢37号504室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和顺家园18幢37号603室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和顺家园18幢37号604室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和顺家园18幢37号703室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和顺家园18幢37号704室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和顺家园18幢37号803室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和顺家园18幢37号804室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和顺家园18幢37号903室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和顺家园18幢37号904室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和顺家园18幢37号1103室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和顺家园18幢37号1104室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和顺家园18幢37号1203室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和顺家园18幢37号1204室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和顺家园18幢37号1303室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和顺家园18幢37号1304室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和顺家园18幢37号1503室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和顺家园18幢37号1504室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和顺家园18幢37号1603室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和顺家园18幢37号1604室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和顺家园18幢37号1703室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和顺家园18幢37号1704室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和顺家园18幢37号1803室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和顺家园18幢37号1804室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和顺家园18幢38号1811室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和顺家园18幢38号1812室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和顺家园18幢37号207室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和顺家园18幢37号307室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和顺家园18幢37号407室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和顺家园18幢37号507室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和顺家园18幢37号607室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和顺家园18幢37号707室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和顺家园18幢37号807室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和顺家园18幢37号907室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和顺家园18幢37号1007室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和顺家园18幢37号1107室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和顺家园18幢37号1207室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和顺家园18幢37号1307室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和顺家园18幢37号1407室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和顺家园18幢37号1507室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和顺家园18幢37号1607室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和顺家园18幢37号1707室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和顺家园18幢37号1807室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和顺家园18幢38号208室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和顺家园18幢38号308室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和顺家园18幢38号408室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和顺家园18幢38号508室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和顺家园18幢38号608室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和顺家园18幢38号708室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和顺家园18幢38号808室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和顺家园18幢38号908室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和顺家园18幢38号1008室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和顺家园18幢38号1108室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和顺家园18幢38号1208室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和顺家园18幢38号1308室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和顺家园18幢38号1408室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和顺家园18幢38号1508室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和顺家园18幢38号1608室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和顺家园18幢38号1708室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和顺家园18幢38号1808室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628572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康雅宋体W9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迷你简汉真广标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经典特宋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tencil Std">
    <w:panose1 w:val="0402090408080202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1444"/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8E3F"/>
    <w:multiLevelType w:val="singleLevel"/>
    <w:tmpl w:val="5A0B8E3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08"/>
    <w:rsid w:val="000263A4"/>
    <w:rsid w:val="00086D61"/>
    <w:rsid w:val="0019448C"/>
    <w:rsid w:val="002977EB"/>
    <w:rsid w:val="0047708A"/>
    <w:rsid w:val="004B789A"/>
    <w:rsid w:val="005C63E9"/>
    <w:rsid w:val="006141F8"/>
    <w:rsid w:val="006A2C08"/>
    <w:rsid w:val="009E6B78"/>
    <w:rsid w:val="00A47DE6"/>
    <w:rsid w:val="00D22DFB"/>
    <w:rsid w:val="00D71380"/>
    <w:rsid w:val="00E40E38"/>
    <w:rsid w:val="02896A12"/>
    <w:rsid w:val="02EF04CD"/>
    <w:rsid w:val="080F16E1"/>
    <w:rsid w:val="0A834269"/>
    <w:rsid w:val="0B761EF7"/>
    <w:rsid w:val="0F4370E7"/>
    <w:rsid w:val="1121601A"/>
    <w:rsid w:val="11773388"/>
    <w:rsid w:val="18374CF8"/>
    <w:rsid w:val="19F97EC1"/>
    <w:rsid w:val="1B2D7C13"/>
    <w:rsid w:val="1E194A52"/>
    <w:rsid w:val="254F2A26"/>
    <w:rsid w:val="264076D7"/>
    <w:rsid w:val="2856459F"/>
    <w:rsid w:val="2CE93A67"/>
    <w:rsid w:val="2E895E9C"/>
    <w:rsid w:val="31871F3D"/>
    <w:rsid w:val="366E191B"/>
    <w:rsid w:val="367039E0"/>
    <w:rsid w:val="38DF576C"/>
    <w:rsid w:val="39052AD5"/>
    <w:rsid w:val="392A3BF2"/>
    <w:rsid w:val="3A740DB9"/>
    <w:rsid w:val="3F1E045D"/>
    <w:rsid w:val="3F93558D"/>
    <w:rsid w:val="45015399"/>
    <w:rsid w:val="45BB7EA8"/>
    <w:rsid w:val="4E943F89"/>
    <w:rsid w:val="4F7642CE"/>
    <w:rsid w:val="4FEC6A0C"/>
    <w:rsid w:val="515C1CAA"/>
    <w:rsid w:val="5687131A"/>
    <w:rsid w:val="57225312"/>
    <w:rsid w:val="63447408"/>
    <w:rsid w:val="63BE57AC"/>
    <w:rsid w:val="68441A9F"/>
    <w:rsid w:val="6C174C01"/>
    <w:rsid w:val="6E234E38"/>
    <w:rsid w:val="6FD61DBC"/>
    <w:rsid w:val="703D1949"/>
    <w:rsid w:val="75B6532C"/>
    <w:rsid w:val="77FD555C"/>
    <w:rsid w:val="78E8604D"/>
    <w:rsid w:val="790B404C"/>
    <w:rsid w:val="792476DE"/>
    <w:rsid w:val="7B6735BF"/>
    <w:rsid w:val="7D874574"/>
    <w:rsid w:val="7E4724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946</Words>
  <Characters>5396</Characters>
  <Lines>44</Lines>
  <Paragraphs>12</Paragraphs>
  <ScaleCrop>false</ScaleCrop>
  <LinksUpToDate>false</LinksUpToDate>
  <CharactersWithSpaces>6330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2016-11-21T01:46:00Z</dcterms:created>
  <dc:creator>雨林木风</dc:creator>
  <cp:lastModifiedBy>Administrator</cp:lastModifiedBy>
  <cp:lastPrinted>2018-01-15T06:11:00Z</cp:lastPrinted>
  <dcterms:modified xsi:type="dcterms:W3CDTF">2018-01-16T04:12:20Z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